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DCB65" w14:textId="77777777" w:rsidR="006D0044" w:rsidRPr="00AF6C3B" w:rsidRDefault="006D0044" w:rsidP="006D0044">
      <w:pPr>
        <w:jc w:val="right"/>
        <w:rPr>
          <w:rFonts w:ascii="HG丸ｺﾞｼｯｸM-PRO" w:eastAsia="HG丸ｺﾞｼｯｸM-PRO" w:hAnsi="HG丸ｺﾞｼｯｸM-PRO"/>
        </w:rPr>
      </w:pPr>
      <w:r w:rsidRPr="00AF6C3B">
        <w:rPr>
          <w:rFonts w:ascii="HG丸ｺﾞｼｯｸM-PRO" w:eastAsia="HG丸ｺﾞｼｯｸM-PRO" w:hAnsi="HG丸ｺﾞｼｯｸM-PRO" w:hint="eastAsia"/>
        </w:rPr>
        <w:t>２０２５年６月10日</w:t>
      </w:r>
    </w:p>
    <w:p w14:paraId="4BB0B875" w14:textId="77777777" w:rsidR="006D0044" w:rsidRPr="00AF6C3B" w:rsidRDefault="006D0044" w:rsidP="006D0044">
      <w:pPr>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ライオンズクラブ国際協会３３６-Ｃ地区</w:t>
      </w:r>
    </w:p>
    <w:p w14:paraId="55A14761" w14:textId="77777777" w:rsidR="006D0044" w:rsidRPr="00AF6C3B" w:rsidRDefault="006D0044" w:rsidP="006D0044">
      <w:pPr>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次期ゾーン・チェアパーソン　各位</w:t>
      </w:r>
    </w:p>
    <w:p w14:paraId="273C3D24" w14:textId="77777777" w:rsidR="006D0044" w:rsidRPr="00AF6C3B" w:rsidRDefault="006D0044" w:rsidP="006D0044">
      <w:pPr>
        <w:jc w:val="right"/>
        <w:rPr>
          <w:rFonts w:ascii="HG丸ｺﾞｼｯｸM-PRO" w:eastAsia="HG丸ｺﾞｼｯｸM-PRO" w:hAnsi="HG丸ｺﾞｼｯｸM-PRO"/>
        </w:rPr>
      </w:pPr>
      <w:r w:rsidRPr="00AF6C3B">
        <w:rPr>
          <w:rFonts w:ascii="HG丸ｺﾞｼｯｸM-PRO" w:eastAsia="HG丸ｺﾞｼｯｸM-PRO" w:hAnsi="HG丸ｺﾞｼｯｸM-PRO" w:hint="eastAsia"/>
        </w:rPr>
        <w:t>ライオンズクラブ国際協会３３６-Ｃ地区</w:t>
      </w:r>
    </w:p>
    <w:p w14:paraId="4D024CF1" w14:textId="77777777" w:rsidR="006D0044" w:rsidRPr="00AF6C3B" w:rsidRDefault="006D0044" w:rsidP="006D0044">
      <w:pPr>
        <w:wordWrap w:val="0"/>
        <w:jc w:val="right"/>
        <w:rPr>
          <w:rFonts w:ascii="HG丸ｺﾞｼｯｸM-PRO" w:eastAsia="HG丸ｺﾞｼｯｸM-PRO" w:hAnsi="HG丸ｺﾞｼｯｸM-PRO"/>
        </w:rPr>
      </w:pPr>
      <w:r w:rsidRPr="00AF6C3B">
        <w:rPr>
          <w:rFonts w:ascii="HG丸ｺﾞｼｯｸM-PRO" w:eastAsia="HG丸ｺﾞｼｯｸM-PRO" w:hAnsi="HG丸ｺﾞｼｯｸM-PRO" w:hint="eastAsia"/>
        </w:rPr>
        <w:t>地区ガバナーエレクト　宮本　浩二</w:t>
      </w:r>
    </w:p>
    <w:p w14:paraId="6C4EA299" w14:textId="77777777" w:rsidR="006D0044" w:rsidRPr="00AF6C3B" w:rsidRDefault="006D0044" w:rsidP="006D0044">
      <w:pPr>
        <w:jc w:val="right"/>
        <w:rPr>
          <w:rFonts w:ascii="HG丸ｺﾞｼｯｸM-PRO" w:eastAsia="HG丸ｺﾞｼｯｸM-PRO" w:hAnsi="HG丸ｺﾞｼｯｸM-PRO"/>
        </w:rPr>
      </w:pPr>
    </w:p>
    <w:p w14:paraId="1FC0BAC0" w14:textId="77777777" w:rsidR="006D0044" w:rsidRPr="00AF6C3B" w:rsidRDefault="006D0044" w:rsidP="006D0044">
      <w:pPr>
        <w:jc w:val="center"/>
        <w:rPr>
          <w:rFonts w:ascii="HG丸ｺﾞｼｯｸM-PRO" w:eastAsia="HG丸ｺﾞｼｯｸM-PRO" w:hAnsi="HG丸ｺﾞｼｯｸM-PRO"/>
          <w:sz w:val="30"/>
          <w:szCs w:val="30"/>
        </w:rPr>
      </w:pPr>
      <w:r w:rsidRPr="00AF6C3B">
        <w:rPr>
          <w:rFonts w:ascii="HG丸ｺﾞｼｯｸM-PRO" w:eastAsia="HG丸ｺﾞｼｯｸM-PRO" w:hAnsi="HG丸ｺﾞｼｯｸM-PRO" w:hint="eastAsia"/>
          <w:sz w:val="30"/>
          <w:szCs w:val="30"/>
        </w:rPr>
        <w:t>2025-2026年度</w:t>
      </w:r>
    </w:p>
    <w:p w14:paraId="3FC91245" w14:textId="77777777" w:rsidR="006D0044" w:rsidRPr="00AF6C3B" w:rsidRDefault="006D0044" w:rsidP="006D0044">
      <w:pPr>
        <w:jc w:val="center"/>
        <w:rPr>
          <w:rFonts w:ascii="HG丸ｺﾞｼｯｸM-PRO" w:eastAsia="HG丸ｺﾞｼｯｸM-PRO" w:hAnsi="HG丸ｺﾞｼｯｸM-PRO"/>
          <w:sz w:val="30"/>
          <w:szCs w:val="30"/>
        </w:rPr>
      </w:pPr>
      <w:r w:rsidRPr="00AF6C3B">
        <w:rPr>
          <w:rFonts w:ascii="HG丸ｺﾞｼｯｸM-PRO" w:eastAsia="HG丸ｺﾞｼｯｸM-PRO" w:hAnsi="HG丸ｺﾞｼｯｸM-PRO" w:hint="eastAsia"/>
          <w:sz w:val="30"/>
          <w:szCs w:val="30"/>
        </w:rPr>
        <w:t>地区ガバナー公式訪問開催マニュアル</w:t>
      </w:r>
    </w:p>
    <w:p w14:paraId="1FCEB596" w14:textId="77777777" w:rsidR="006D0044" w:rsidRPr="00AF6C3B" w:rsidRDefault="006D0044" w:rsidP="006D0044">
      <w:pPr>
        <w:jc w:val="center"/>
        <w:rPr>
          <w:rFonts w:ascii="HG丸ｺﾞｼｯｸM-PRO" w:eastAsia="HG丸ｺﾞｼｯｸM-PRO" w:hAnsi="HG丸ｺﾞｼｯｸM-PRO"/>
        </w:rPr>
      </w:pPr>
    </w:p>
    <w:p w14:paraId="58191122" w14:textId="77777777" w:rsidR="006D0044" w:rsidRPr="00AF6C3B" w:rsidRDefault="006D0044" w:rsidP="006D0044">
      <w:pPr>
        <w:ind w:firstLineChars="100" w:firstLine="210"/>
        <w:rPr>
          <w:rFonts w:ascii="HG丸ｺﾞｼｯｸM-PRO" w:eastAsia="HG丸ｺﾞｼｯｸM-PRO" w:hAnsi="HG丸ｺﾞｼｯｸM-PRO" w:cs="Times New Roman"/>
          <w:sz w:val="24"/>
          <w:szCs w:val="24"/>
        </w:rPr>
      </w:pPr>
      <w:r w:rsidRPr="00AF6C3B">
        <w:rPr>
          <w:rFonts w:ascii="HG丸ｺﾞｼｯｸM-PRO" w:eastAsia="HG丸ｺﾞｼｯｸM-PRO" w:hAnsi="HG丸ｺﾞｼｯｸM-PRO" w:cs="Times New Roman" w:hint="eastAsia"/>
        </w:rPr>
        <w:t>拝啓</w:t>
      </w:r>
      <w:r w:rsidRPr="00AF6C3B">
        <w:rPr>
          <w:rFonts w:ascii="HG丸ｺﾞｼｯｸM-PRO" w:eastAsia="HG丸ｺﾞｼｯｸM-PRO" w:hAnsi="HG丸ｺﾞｼｯｸM-PRO" w:cs="Times New Roman" w:hint="eastAsia"/>
          <w:sz w:val="24"/>
          <w:szCs w:val="24"/>
        </w:rPr>
        <w:t xml:space="preserve">　</w:t>
      </w:r>
      <w:r w:rsidRPr="00AF6C3B">
        <w:rPr>
          <w:rFonts w:ascii="HG丸ｺﾞｼｯｸM-PRO" w:eastAsia="HG丸ｺﾞｼｯｸM-PRO" w:hAnsi="HG丸ｺﾞｼｯｸM-PRO" w:hint="eastAsia"/>
        </w:rPr>
        <w:t>時下ますますご清栄のこととお慶び申し上げます。平素は円滑なキャビネット運営に格別のご理解とご協力を賜り、厚く御礼申し上げます。</w:t>
      </w:r>
    </w:p>
    <w:p w14:paraId="54B336CB" w14:textId="77777777" w:rsidR="006D0044" w:rsidRPr="00AF6C3B" w:rsidRDefault="006D0044" w:rsidP="006D0044">
      <w:pPr>
        <w:rPr>
          <w:rFonts w:ascii="HG丸ｺﾞｼｯｸM-PRO" w:eastAsia="HG丸ｺﾞｼｯｸM-PRO" w:hAnsi="HG丸ｺﾞｼｯｸM-PRO"/>
        </w:rPr>
      </w:pPr>
      <w:r w:rsidRPr="00AF6C3B">
        <w:rPr>
          <w:rFonts w:ascii="HG丸ｺﾞｼｯｸM-PRO" w:eastAsia="HG丸ｺﾞｼｯｸM-PRO" w:hAnsi="HG丸ｺﾞｼｯｸM-PRO" w:hint="eastAsia"/>
        </w:rPr>
        <w:t xml:space="preserve">　さて、ゾーン・チェアパーソンの皆さまの最初の大きな職務として「地区ガバナー公式訪問」開催がございます。これまでの参加する側から主催する側になりご不安も多いことと存じます。そこで、地区ガバナー公式訪問に向けた準備などまとめたマニュアルを作成いたしました。このマニュアルを参考にして準備を進めてください。ご不明な点などございましたら、担当キャビネット副幹事にお問い合わせください。</w:t>
      </w:r>
    </w:p>
    <w:p w14:paraId="7A49E3BB" w14:textId="77777777" w:rsidR="006D0044" w:rsidRPr="00AF6C3B" w:rsidRDefault="006D0044" w:rsidP="006D0044">
      <w:pPr>
        <w:jc w:val="right"/>
        <w:rPr>
          <w:rFonts w:ascii="HG丸ｺﾞｼｯｸM-PRO" w:eastAsia="HG丸ｺﾞｼｯｸM-PRO" w:hAnsi="HG丸ｺﾞｼｯｸM-PRO" w:cs="Times New Roman"/>
        </w:rPr>
      </w:pPr>
      <w:r w:rsidRPr="00AF6C3B">
        <w:rPr>
          <w:rFonts w:ascii="HG丸ｺﾞｼｯｸM-PRO" w:eastAsia="HG丸ｺﾞｼｯｸM-PRO" w:hAnsi="HG丸ｺﾞｼｯｸM-PRO" w:cs="Times New Roman" w:hint="eastAsia"/>
        </w:rPr>
        <w:t>敬具</w:t>
      </w:r>
    </w:p>
    <w:p w14:paraId="7FB282E7" w14:textId="77777777" w:rsidR="006D0044" w:rsidRPr="00AF6C3B" w:rsidRDefault="006D0044" w:rsidP="006D0044">
      <w:pPr>
        <w:jc w:val="center"/>
        <w:rPr>
          <w:rFonts w:ascii="HG丸ｺﾞｼｯｸM-PRO" w:eastAsia="HG丸ｺﾞｼｯｸM-PRO" w:hAnsi="HG丸ｺﾞｼｯｸM-PRO"/>
        </w:rPr>
      </w:pPr>
      <w:r w:rsidRPr="00AF6C3B">
        <w:rPr>
          <w:rFonts w:ascii="HG丸ｺﾞｼｯｸM-PRO" w:eastAsia="HG丸ｺﾞｼｯｸM-PRO" w:hAnsi="HG丸ｺﾞｼｯｸM-PRO" w:hint="eastAsia"/>
        </w:rPr>
        <w:t>記</w:t>
      </w:r>
    </w:p>
    <w:p w14:paraId="7E54CF6D" w14:textId="77777777" w:rsidR="006D0044" w:rsidRPr="00AF6C3B" w:rsidRDefault="006D0044" w:rsidP="006D0044">
      <w:pPr>
        <w:numPr>
          <w:ilvl w:val="0"/>
          <w:numId w:val="5"/>
        </w:numPr>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出席者について</w:t>
      </w:r>
    </w:p>
    <w:p w14:paraId="16A67E03" w14:textId="77777777" w:rsidR="006D0044" w:rsidRPr="00AF6C3B" w:rsidRDefault="006D0044" w:rsidP="006D0044">
      <w:pPr>
        <w:ind w:left="360"/>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出席者への案内は、ＺＣ（ホストクラブ）からしてください。</w:t>
      </w:r>
    </w:p>
    <w:p w14:paraId="0C3D04D9" w14:textId="77777777" w:rsidR="006D0044" w:rsidRPr="00AF6C3B" w:rsidRDefault="006D0044" w:rsidP="006D0044">
      <w:pPr>
        <w:ind w:left="360"/>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【標準出席者】</w:t>
      </w:r>
    </w:p>
    <w:p w14:paraId="1BEF9E73" w14:textId="77777777" w:rsidR="006D0044" w:rsidRPr="00AF6C3B" w:rsidRDefault="006D0044" w:rsidP="006D0044">
      <w:pPr>
        <w:ind w:left="360"/>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キャビネット役員</w:t>
      </w:r>
    </w:p>
    <w:p w14:paraId="529E5C4C" w14:textId="77777777" w:rsidR="006D0044" w:rsidRPr="00AF6C3B" w:rsidRDefault="006D0044" w:rsidP="006D0044">
      <w:pPr>
        <w:ind w:left="360"/>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地区ガバナー・第一副地区ガバナー・第二副地区ガバナー・キャビネット幹事</w:t>
      </w:r>
    </w:p>
    <w:p w14:paraId="2047A421" w14:textId="77777777" w:rsidR="006D0044" w:rsidRPr="00AF6C3B" w:rsidRDefault="006D0044" w:rsidP="006D0044">
      <w:pPr>
        <w:ind w:left="360"/>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キャビネット会計（地区コーディネーター・キャビネット副幹事）</w:t>
      </w:r>
    </w:p>
    <w:p w14:paraId="77705BA1" w14:textId="4EA7255B" w:rsidR="006D0044" w:rsidRPr="00AF6C3B" w:rsidRDefault="006D0044" w:rsidP="006D0044">
      <w:pPr>
        <w:numPr>
          <w:ilvl w:val="0"/>
          <w:numId w:val="12"/>
        </w:numPr>
        <w:jc w:val="left"/>
        <w:rPr>
          <w:rFonts w:ascii="HG丸ｺﾞｼｯｸM-PRO" w:eastAsia="HG丸ｺﾞｼｯｸM-PRO" w:hAnsi="HG丸ｺﾞｼｯｸM-PRO"/>
          <w:b/>
          <w:bCs/>
        </w:rPr>
      </w:pPr>
      <w:r w:rsidRPr="00AF6C3B">
        <w:rPr>
          <w:rFonts w:ascii="HG丸ｺﾞｼｯｸM-PRO" w:eastAsia="HG丸ｺﾞｼｯｸM-PRO" w:hAnsi="HG丸ｺﾞｼｯｸM-PRO"/>
          <w:b/>
          <w:bCs/>
        </w:rPr>
        <w:t>地区キャビネット幹事（</w:t>
      </w:r>
      <w:r w:rsidR="00AF6C3B">
        <w:rPr>
          <w:rFonts w:ascii="HG丸ｺﾞｼｯｸM-PRO" w:eastAsia="HG丸ｺﾞｼｯｸM-PRO" w:hAnsi="HG丸ｺﾞｼｯｸM-PRO" w:hint="eastAsia"/>
          <w:b/>
          <w:bCs/>
        </w:rPr>
        <w:t>笹川</w:t>
      </w:r>
      <w:r w:rsidRPr="00AF6C3B">
        <w:rPr>
          <w:rFonts w:ascii="HG丸ｺﾞｼｯｸM-PRO" w:eastAsia="HG丸ｺﾞｼｯｸM-PRO" w:hAnsi="HG丸ｺﾞｼｯｸM-PRO" w:hint="eastAsia"/>
          <w:b/>
          <w:bCs/>
        </w:rPr>
        <w:t>宛</w:t>
      </w:r>
      <w:r w:rsidRPr="00AF6C3B">
        <w:rPr>
          <w:rFonts w:ascii="HG丸ｺﾞｼｯｸM-PRO" w:eastAsia="HG丸ｺﾞｼｯｸM-PRO" w:hAnsi="HG丸ｺﾞｼｯｸM-PRO"/>
          <w:b/>
          <w:bCs/>
        </w:rPr>
        <w:t>）</w:t>
      </w:r>
      <w:r w:rsidRPr="00AF6C3B">
        <w:rPr>
          <w:rFonts w:ascii="HG丸ｺﾞｼｯｸM-PRO" w:eastAsia="HG丸ｺﾞｼｯｸM-PRO" w:hAnsi="HG丸ｺﾞｼｯｸM-PRO" w:hint="eastAsia"/>
          <w:b/>
          <w:bCs/>
        </w:rPr>
        <w:t>へご確認ください。</w:t>
      </w:r>
    </w:p>
    <w:p w14:paraId="2C7820EE" w14:textId="77777777" w:rsidR="006D0044" w:rsidRPr="00AF6C3B" w:rsidRDefault="006D0044" w:rsidP="006D0044">
      <w:pPr>
        <w:ind w:left="360"/>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リジョン内のＲＣ・ＺＣ・地区委員長</w:t>
      </w:r>
    </w:p>
    <w:p w14:paraId="1794249A" w14:textId="77777777" w:rsidR="006D0044" w:rsidRDefault="006D0044" w:rsidP="006D0044">
      <w:pPr>
        <w:ind w:left="360"/>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リジョン内の地区副委員長・地区委員</w:t>
      </w:r>
    </w:p>
    <w:p w14:paraId="2146D136" w14:textId="59A23DDE" w:rsidR="00214BD9" w:rsidRDefault="00214BD9" w:rsidP="001939B0">
      <w:pPr>
        <w:ind w:left="720"/>
        <w:jc w:val="left"/>
        <w:rPr>
          <w:rFonts w:ascii="HG丸ｺﾞｼｯｸM-PRO" w:eastAsia="HG丸ｺﾞｼｯｸM-PRO" w:hAnsi="HG丸ｺﾞｼｯｸM-PRO"/>
        </w:rPr>
      </w:pPr>
      <w:r w:rsidRPr="001939B0">
        <w:rPr>
          <w:rFonts w:ascii="HG丸ｺﾞｼｯｸM-PRO" w:eastAsia="HG丸ｺﾞｼｯｸM-PRO" w:hAnsi="HG丸ｺﾞｼｯｸM-PRO" w:hint="eastAsia"/>
          <w:b/>
          <w:bCs/>
        </w:rPr>
        <w:t>地区役員・委員の登録料（会場代）は、ゾーン内クラブで均等負担</w:t>
      </w:r>
      <w:r w:rsidR="001939B0" w:rsidRPr="001939B0">
        <w:rPr>
          <w:rFonts w:ascii="HG丸ｺﾞｼｯｸM-PRO" w:eastAsia="HG丸ｺﾞｼｯｸM-PRO" w:hAnsi="HG丸ｺﾞｼｯｸM-PRO" w:hint="eastAsia"/>
          <w:b/>
          <w:bCs/>
        </w:rPr>
        <w:t>していただくことを推奨</w:t>
      </w:r>
      <w:r w:rsidR="001939B0">
        <w:rPr>
          <w:rFonts w:ascii="HG丸ｺﾞｼｯｸM-PRO" w:eastAsia="HG丸ｺﾞｼｯｸM-PRO" w:hAnsi="HG丸ｺﾞｼｯｸM-PRO" w:hint="eastAsia"/>
        </w:rPr>
        <w:t>いたします。</w:t>
      </w:r>
      <w:r w:rsidR="001939B0" w:rsidRPr="00AF6C3B">
        <w:rPr>
          <w:rFonts w:ascii="HG丸ｺﾞｼｯｸM-PRO" w:eastAsia="HG丸ｺﾞｼｯｸM-PRO" w:hAnsi="HG丸ｺﾞｼｯｸM-PRO" w:hint="eastAsia"/>
        </w:rPr>
        <w:t>（但し、</w:t>
      </w:r>
      <w:r w:rsidR="001939B0" w:rsidRPr="00AF6C3B">
        <w:rPr>
          <w:rFonts w:ascii="HG丸ｺﾞｼｯｸM-PRO" w:eastAsia="HG丸ｺﾞｼｯｸM-PRO" w:hAnsi="HG丸ｺﾞｼｯｸM-PRO" w:hint="eastAsia"/>
          <w:b/>
          <w:bCs/>
        </w:rPr>
        <w:t>懇親会の会食費については実費負担</w:t>
      </w:r>
      <w:r w:rsidR="001939B0">
        <w:rPr>
          <w:rFonts w:ascii="HG丸ｺﾞｼｯｸM-PRO" w:eastAsia="HG丸ｺﾞｼｯｸM-PRO" w:hAnsi="HG丸ｺﾞｼｯｸM-PRO" w:hint="eastAsia"/>
        </w:rPr>
        <w:t>とします</w:t>
      </w:r>
      <w:r w:rsidR="001939B0" w:rsidRPr="00AF6C3B">
        <w:rPr>
          <w:rFonts w:ascii="HG丸ｺﾞｼｯｸM-PRO" w:eastAsia="HG丸ｺﾞｼｯｸM-PRO" w:hAnsi="HG丸ｺﾞｼｯｸM-PRO" w:hint="eastAsia"/>
        </w:rPr>
        <w:t>）</w:t>
      </w:r>
    </w:p>
    <w:p w14:paraId="7EA82D9A" w14:textId="37E09957" w:rsidR="001939B0" w:rsidRPr="001939B0" w:rsidRDefault="001939B0" w:rsidP="001939B0">
      <w:pPr>
        <w:ind w:left="720"/>
        <w:jc w:val="left"/>
        <w:rPr>
          <w:rFonts w:ascii="HG丸ｺﾞｼｯｸM-PRO" w:eastAsia="HG丸ｺﾞｼｯｸM-PRO" w:hAnsi="HG丸ｺﾞｼｯｸM-PRO" w:hint="eastAsia"/>
        </w:rPr>
      </w:pPr>
      <w:r>
        <w:rPr>
          <w:rFonts w:ascii="HG丸ｺﾞｼｯｸM-PRO" w:eastAsia="HG丸ｺﾞｼｯｸM-PRO" w:hAnsi="HG丸ｺﾞｼｯｸM-PRO" w:hint="eastAsia"/>
          <w:b/>
          <w:bCs/>
        </w:rPr>
        <w:t>ゾーン内クラブで均等負担するか否かの判断はZCに一任</w:t>
      </w:r>
      <w:r w:rsidRPr="001939B0">
        <w:rPr>
          <w:rFonts w:ascii="HG丸ｺﾞｼｯｸM-PRO" w:eastAsia="HG丸ｺﾞｼｯｸM-PRO" w:hAnsi="HG丸ｺﾞｼｯｸM-PRO" w:hint="eastAsia"/>
        </w:rPr>
        <w:t>いたします。</w:t>
      </w:r>
    </w:p>
    <w:p w14:paraId="294CEF21" w14:textId="77777777" w:rsidR="006D0044" w:rsidRPr="00AF6C3B" w:rsidRDefault="006D0044" w:rsidP="006D0044">
      <w:pPr>
        <w:ind w:left="360"/>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ゾーン内の各クラブ役員（会長・第一副会長・幹事・会計・会員委員長）</w:t>
      </w:r>
    </w:p>
    <w:p w14:paraId="077E8DE6" w14:textId="77777777" w:rsidR="006D0044" w:rsidRPr="00AF6C3B" w:rsidRDefault="006D0044" w:rsidP="006D0044">
      <w:pPr>
        <w:numPr>
          <w:ilvl w:val="0"/>
          <w:numId w:val="8"/>
        </w:numPr>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クラブ役員が欠席される場合は、必ず代理を出席させてください。</w:t>
      </w:r>
    </w:p>
    <w:p w14:paraId="1D1659EB" w14:textId="63E87A51" w:rsidR="006D0044" w:rsidRPr="001939B0" w:rsidRDefault="006D0044" w:rsidP="00214BD9">
      <w:pPr>
        <w:numPr>
          <w:ilvl w:val="0"/>
          <w:numId w:val="8"/>
        </w:numPr>
        <w:jc w:val="left"/>
        <w:rPr>
          <w:rFonts w:ascii="HG丸ｺﾞｼｯｸM-PRO" w:eastAsia="HG丸ｺﾞｼｯｸM-PRO" w:hAnsi="HG丸ｺﾞｼｯｸM-PRO"/>
        </w:rPr>
      </w:pPr>
      <w:r w:rsidRPr="00AF6C3B">
        <w:rPr>
          <w:rFonts w:ascii="HG丸ｺﾞｼｯｸM-PRO" w:eastAsia="HG丸ｺﾞｼｯｸM-PRO" w:hAnsi="HG丸ｺﾞｼｯｸM-PRO" w:hint="eastAsia"/>
          <w:b/>
          <w:bCs/>
          <w:u w:val="single"/>
        </w:rPr>
        <w:t>リジョン・ゾーン内の</w:t>
      </w:r>
      <w:r w:rsidR="001939B0">
        <w:rPr>
          <w:rFonts w:ascii="HG丸ｺﾞｼｯｸM-PRO" w:eastAsia="HG丸ｺﾞｼｯｸM-PRO" w:hAnsi="HG丸ｺﾞｼｯｸM-PRO" w:hint="eastAsia"/>
          <w:b/>
          <w:bCs/>
          <w:u w:val="single"/>
        </w:rPr>
        <w:t>地区</w:t>
      </w:r>
      <w:r w:rsidRPr="00AF6C3B">
        <w:rPr>
          <w:rFonts w:ascii="HG丸ｺﾞｼｯｸM-PRO" w:eastAsia="HG丸ｺﾞｼｯｸM-PRO" w:hAnsi="HG丸ｺﾞｼｯｸM-PRO" w:hint="eastAsia"/>
          <w:b/>
          <w:bCs/>
          <w:u w:val="single"/>
        </w:rPr>
        <w:t>名誉顧問・複合地区役員に</w:t>
      </w:r>
      <w:r w:rsidR="00214BD9">
        <w:rPr>
          <w:rFonts w:ascii="HG丸ｺﾞｼｯｸM-PRO" w:eastAsia="HG丸ｺﾞｼｯｸM-PRO" w:hAnsi="HG丸ｺﾞｼｯｸM-PRO" w:hint="eastAsia"/>
          <w:b/>
          <w:bCs/>
          <w:u w:val="single"/>
        </w:rPr>
        <w:t>も参加を要請していただくことを推奨</w:t>
      </w:r>
      <w:r w:rsidR="00214BD9" w:rsidRPr="001939B0">
        <w:rPr>
          <w:rFonts w:ascii="HG丸ｺﾞｼｯｸM-PRO" w:eastAsia="HG丸ｺﾞｼｯｸM-PRO" w:hAnsi="HG丸ｺﾞｼｯｸM-PRO" w:hint="eastAsia"/>
          <w:u w:val="single"/>
        </w:rPr>
        <w:t>いたします。</w:t>
      </w:r>
      <w:r w:rsidR="00214BD9" w:rsidRPr="00214BD9">
        <w:rPr>
          <w:rFonts w:ascii="HG丸ｺﾞｼｯｸM-PRO" w:eastAsia="HG丸ｺﾞｼｯｸM-PRO" w:hAnsi="HG丸ｺﾞｼｯｸM-PRO" w:hint="eastAsia"/>
          <w:b/>
          <w:bCs/>
          <w:u w:val="single"/>
        </w:rPr>
        <w:t>参加要請するか否かの判断は</w:t>
      </w:r>
      <w:r w:rsidRPr="00214BD9">
        <w:rPr>
          <w:rFonts w:ascii="HG丸ｺﾞｼｯｸM-PRO" w:eastAsia="HG丸ｺﾞｼｯｸM-PRO" w:hAnsi="HG丸ｺﾞｼｯｸM-PRO" w:hint="eastAsia"/>
          <w:b/>
          <w:bCs/>
          <w:u w:val="single"/>
        </w:rPr>
        <w:t>ＺＣ</w:t>
      </w:r>
      <w:r w:rsidR="00214BD9" w:rsidRPr="00214BD9">
        <w:rPr>
          <w:rFonts w:ascii="HG丸ｺﾞｼｯｸM-PRO" w:eastAsia="HG丸ｺﾞｼｯｸM-PRO" w:hAnsi="HG丸ｺﾞｼｯｸM-PRO" w:hint="eastAsia"/>
          <w:b/>
          <w:bCs/>
          <w:u w:val="single"/>
        </w:rPr>
        <w:t>に一任</w:t>
      </w:r>
      <w:r w:rsidR="00214BD9" w:rsidRPr="001939B0">
        <w:rPr>
          <w:rFonts w:ascii="HG丸ｺﾞｼｯｸM-PRO" w:eastAsia="HG丸ｺﾞｼｯｸM-PRO" w:hAnsi="HG丸ｺﾞｼｯｸM-PRO" w:hint="eastAsia"/>
          <w:u w:val="single"/>
        </w:rPr>
        <w:t>いたします。</w:t>
      </w:r>
    </w:p>
    <w:p w14:paraId="21D2471B" w14:textId="3E98BB39" w:rsidR="001939B0" w:rsidRPr="001939B0" w:rsidRDefault="001939B0" w:rsidP="001939B0">
      <w:pPr>
        <w:pStyle w:val="a8"/>
        <w:ind w:leftChars="0" w:left="720"/>
        <w:jc w:val="left"/>
        <w:rPr>
          <w:rFonts w:ascii="HG丸ｺﾞｼｯｸM-PRO" w:eastAsia="HG丸ｺﾞｼｯｸM-PRO" w:hAnsi="HG丸ｺﾞｼｯｸM-PRO" w:hint="eastAsia"/>
        </w:rPr>
      </w:pPr>
      <w:r>
        <w:rPr>
          <w:rFonts w:ascii="HG丸ｺﾞｼｯｸM-PRO" w:eastAsia="HG丸ｺﾞｼｯｸM-PRO" w:hAnsi="HG丸ｺﾞｼｯｸM-PRO" w:hint="eastAsia"/>
          <w:b/>
          <w:bCs/>
        </w:rPr>
        <w:t>地区名誉顧問・複合地区役員</w:t>
      </w:r>
      <w:r w:rsidRPr="001939B0">
        <w:rPr>
          <w:rFonts w:ascii="HG丸ｺﾞｼｯｸM-PRO" w:eastAsia="HG丸ｺﾞｼｯｸM-PRO" w:hAnsi="HG丸ｺﾞｼｯｸM-PRO" w:hint="eastAsia"/>
          <w:b/>
          <w:bCs/>
        </w:rPr>
        <w:t>の登録料（会場代）は、ゾーン内クラブで均等負担していただくことを推奨</w:t>
      </w:r>
      <w:r w:rsidRPr="001939B0">
        <w:rPr>
          <w:rFonts w:ascii="HG丸ｺﾞｼｯｸM-PRO" w:eastAsia="HG丸ｺﾞｼｯｸM-PRO" w:hAnsi="HG丸ｺﾞｼｯｸM-PRO" w:hint="eastAsia"/>
        </w:rPr>
        <w:t>いたします。（但し、</w:t>
      </w:r>
      <w:r w:rsidRPr="001939B0">
        <w:rPr>
          <w:rFonts w:ascii="HG丸ｺﾞｼｯｸM-PRO" w:eastAsia="HG丸ｺﾞｼｯｸM-PRO" w:hAnsi="HG丸ｺﾞｼｯｸM-PRO" w:hint="eastAsia"/>
          <w:b/>
          <w:bCs/>
        </w:rPr>
        <w:t>懇親会の会食費については実費負担</w:t>
      </w:r>
      <w:r w:rsidRPr="001939B0">
        <w:rPr>
          <w:rFonts w:ascii="HG丸ｺﾞｼｯｸM-PRO" w:eastAsia="HG丸ｺﾞｼｯｸM-PRO" w:hAnsi="HG丸ｺﾞｼｯｸM-PRO" w:hint="eastAsia"/>
        </w:rPr>
        <w:t>とします）</w:t>
      </w:r>
      <w:r w:rsidRPr="001939B0">
        <w:rPr>
          <w:rFonts w:ascii="HG丸ｺﾞｼｯｸM-PRO" w:eastAsia="HG丸ｺﾞｼｯｸM-PRO" w:hAnsi="HG丸ｺﾞｼｯｸM-PRO" w:hint="eastAsia"/>
          <w:b/>
          <w:bCs/>
        </w:rPr>
        <w:t>ゾーン内クラブで均等負担するか否かの判断はZCに一任</w:t>
      </w:r>
      <w:r w:rsidRPr="001939B0">
        <w:rPr>
          <w:rFonts w:ascii="HG丸ｺﾞｼｯｸM-PRO" w:eastAsia="HG丸ｺﾞｼｯｸM-PRO" w:hAnsi="HG丸ｺﾞｼｯｸM-PRO" w:hint="eastAsia"/>
        </w:rPr>
        <w:t>いたします。</w:t>
      </w:r>
    </w:p>
    <w:p w14:paraId="7D844A09" w14:textId="77777777" w:rsidR="006D0044" w:rsidRPr="00AF6C3B" w:rsidRDefault="006D0044" w:rsidP="006D0044">
      <w:pPr>
        <w:numPr>
          <w:ilvl w:val="0"/>
          <w:numId w:val="8"/>
        </w:numPr>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宛名に複数の方々を記載する際には、プロトコールに十分ご注意願います。</w:t>
      </w:r>
    </w:p>
    <w:p w14:paraId="571927EA" w14:textId="77777777" w:rsidR="006D0044" w:rsidRPr="00AF6C3B" w:rsidRDefault="006D0044" w:rsidP="006D0044">
      <w:pPr>
        <w:numPr>
          <w:ilvl w:val="0"/>
          <w:numId w:val="8"/>
        </w:numPr>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案内文には、出席を要請する方の氏名を明記してください。</w:t>
      </w:r>
    </w:p>
    <w:p w14:paraId="7B1D2488" w14:textId="77777777" w:rsidR="006D0044" w:rsidRPr="00AF6C3B" w:rsidRDefault="006D0044" w:rsidP="006D0044">
      <w:pPr>
        <w:ind w:left="720"/>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（キャビネットへの案内文については、氏名まで明記する必要はありません）</w:t>
      </w:r>
    </w:p>
    <w:p w14:paraId="280F5E28" w14:textId="77777777" w:rsidR="006D0044" w:rsidRPr="00AF6C3B" w:rsidRDefault="006D0044" w:rsidP="006D0044">
      <w:pPr>
        <w:numPr>
          <w:ilvl w:val="0"/>
          <w:numId w:val="8"/>
        </w:numPr>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キャビネット役員は、地区ガバナー他４～８名程度参加予定となります</w:t>
      </w:r>
    </w:p>
    <w:p w14:paraId="709BFBF8" w14:textId="77777777" w:rsidR="006D0044" w:rsidRPr="00AF6C3B" w:rsidRDefault="006D0044" w:rsidP="006D0044">
      <w:pPr>
        <w:numPr>
          <w:ilvl w:val="0"/>
          <w:numId w:val="8"/>
        </w:numPr>
        <w:jc w:val="left"/>
        <w:rPr>
          <w:rFonts w:ascii="HG丸ｺﾞｼｯｸM-PRO" w:eastAsia="HG丸ｺﾞｼｯｸM-PRO" w:hAnsi="HG丸ｺﾞｼｯｸM-PRO"/>
        </w:rPr>
      </w:pPr>
      <w:r w:rsidRPr="00AF6C3B">
        <w:rPr>
          <w:rFonts w:ascii="HG丸ｺﾞｼｯｸM-PRO" w:eastAsia="HG丸ｺﾞｼｯｸM-PRO" w:hAnsi="HG丸ｺﾞｼｯｸM-PRO" w:hint="eastAsia"/>
          <w:b/>
          <w:bCs/>
          <w:u w:val="single"/>
        </w:rPr>
        <w:t>キャビネット役員は、</w:t>
      </w:r>
      <w:bookmarkStart w:id="0" w:name="_Hlk132117459"/>
      <w:r w:rsidRPr="00AF6C3B">
        <w:rPr>
          <w:rFonts w:ascii="HG丸ｺﾞｼｯｸM-PRO" w:eastAsia="HG丸ｺﾞｼｯｸM-PRO" w:hAnsi="HG丸ｺﾞｼｯｸM-PRO" w:hint="eastAsia"/>
          <w:b/>
          <w:bCs/>
          <w:u w:val="single"/>
        </w:rPr>
        <w:t>基本的に会食を伴わない登録料（会場代）は一切負担いたしません。ゾーン内各クラブで均等ご負担</w:t>
      </w:r>
      <w:r w:rsidRPr="00AF6C3B">
        <w:rPr>
          <w:rFonts w:ascii="HG丸ｺﾞｼｯｸM-PRO" w:eastAsia="HG丸ｺﾞｼｯｸM-PRO" w:hAnsi="HG丸ｺﾞｼｯｸM-PRO" w:hint="eastAsia"/>
        </w:rPr>
        <w:t>願います。</w:t>
      </w:r>
    </w:p>
    <w:p w14:paraId="2B1E5853" w14:textId="77777777" w:rsidR="006D0044" w:rsidRPr="00AF6C3B" w:rsidRDefault="006D0044" w:rsidP="006D0044">
      <w:pPr>
        <w:ind w:left="720"/>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（但し、</w:t>
      </w:r>
      <w:r w:rsidRPr="00AF6C3B">
        <w:rPr>
          <w:rFonts w:ascii="HG丸ｺﾞｼｯｸM-PRO" w:eastAsia="HG丸ｺﾞｼｯｸM-PRO" w:hAnsi="HG丸ｺﾞｼｯｸM-PRO" w:hint="eastAsia"/>
          <w:b/>
          <w:bCs/>
        </w:rPr>
        <w:t>懇親会の会食費については参加人数分実費負担</w:t>
      </w:r>
      <w:r w:rsidRPr="00AF6C3B">
        <w:rPr>
          <w:rFonts w:ascii="HG丸ｺﾞｼｯｸM-PRO" w:eastAsia="HG丸ｺﾞｼｯｸM-PRO" w:hAnsi="HG丸ｺﾞｼｯｸM-PRO" w:hint="eastAsia"/>
        </w:rPr>
        <w:t>いたします）</w:t>
      </w:r>
    </w:p>
    <w:bookmarkEnd w:id="0"/>
    <w:p w14:paraId="462F2C1D" w14:textId="77777777" w:rsidR="006D0044" w:rsidRPr="00AF6C3B" w:rsidRDefault="006D0044" w:rsidP="006D0044">
      <w:pPr>
        <w:ind w:left="360"/>
        <w:jc w:val="left"/>
        <w:rPr>
          <w:rFonts w:ascii="HG丸ｺﾞｼｯｸM-PRO" w:eastAsia="HG丸ｺﾞｼｯｸM-PRO" w:hAnsi="HG丸ｺﾞｼｯｸM-PRO"/>
        </w:rPr>
      </w:pPr>
    </w:p>
    <w:p w14:paraId="1ABC24B6" w14:textId="77777777" w:rsidR="006D0044" w:rsidRPr="00AF6C3B" w:rsidRDefault="006D0044" w:rsidP="006D0044">
      <w:pPr>
        <w:numPr>
          <w:ilvl w:val="0"/>
          <w:numId w:val="5"/>
        </w:numPr>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lastRenderedPageBreak/>
        <w:t>地区プロトコールについて</w:t>
      </w:r>
    </w:p>
    <w:p w14:paraId="3ED91B3B" w14:textId="77777777" w:rsidR="006D0044" w:rsidRPr="00AF6C3B" w:rsidRDefault="006D0044" w:rsidP="006D0044">
      <w:pPr>
        <w:ind w:left="360"/>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国際協会公認プロトコールを遵守すること</w:t>
      </w:r>
    </w:p>
    <w:p w14:paraId="29F67A5B" w14:textId="77777777" w:rsidR="006D0044" w:rsidRPr="00AF6C3B" w:rsidRDefault="006D0044" w:rsidP="006D0044">
      <w:pPr>
        <w:ind w:left="360"/>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（不明な場合は、地区キャビネット事務局へ確認すること）</w:t>
      </w:r>
    </w:p>
    <w:p w14:paraId="6FC0B951" w14:textId="77777777" w:rsidR="006D0044" w:rsidRPr="00AF6C3B" w:rsidRDefault="006D0044" w:rsidP="006D0044">
      <w:pPr>
        <w:numPr>
          <w:ilvl w:val="0"/>
          <w:numId w:val="8"/>
        </w:numPr>
        <w:jc w:val="left"/>
        <w:rPr>
          <w:rFonts w:ascii="HG丸ｺﾞｼｯｸM-PRO" w:eastAsia="HG丸ｺﾞｼｯｸM-PRO" w:hAnsi="HG丸ｺﾞｼｯｸM-PRO"/>
          <w:b/>
          <w:bCs/>
        </w:rPr>
      </w:pPr>
      <w:r w:rsidRPr="00AF6C3B">
        <w:rPr>
          <w:rFonts w:ascii="HG丸ｺﾞｼｯｸM-PRO" w:eastAsia="HG丸ｺﾞｼｯｸM-PRO" w:hAnsi="HG丸ｺﾞｼｯｸM-PRO" w:hint="eastAsia"/>
          <w:b/>
          <w:bCs/>
        </w:rPr>
        <w:t>３３６-Ｃ</w:t>
      </w:r>
      <w:r w:rsidRPr="00AF6C3B">
        <w:rPr>
          <w:rFonts w:ascii="HG丸ｺﾞｼｯｸM-PRO" w:eastAsia="HG丸ｺﾞｼｯｸM-PRO" w:hAnsi="HG丸ｺﾞｼｯｸM-PRO"/>
          <w:b/>
          <w:bCs/>
        </w:rPr>
        <w:t>地区</w:t>
      </w:r>
      <w:r w:rsidRPr="00AF6C3B">
        <w:rPr>
          <w:rFonts w:ascii="HG丸ｺﾞｼｯｸM-PRO" w:eastAsia="HG丸ｺﾞｼｯｸM-PRO" w:hAnsi="HG丸ｺﾞｼｯｸM-PRO" w:hint="eastAsia"/>
          <w:b/>
          <w:bCs/>
        </w:rPr>
        <w:t>国際協会公認プロトコール【地区ローカル版】参照のこと</w:t>
      </w:r>
    </w:p>
    <w:p w14:paraId="4F924479" w14:textId="77777777" w:rsidR="006D0044" w:rsidRPr="00AF6C3B" w:rsidRDefault="006D0044" w:rsidP="006D0044">
      <w:pPr>
        <w:jc w:val="left"/>
        <w:rPr>
          <w:rFonts w:ascii="HG丸ｺﾞｼｯｸM-PRO" w:eastAsia="HG丸ｺﾞｼｯｸM-PRO" w:hAnsi="HG丸ｺﾞｼｯｸM-PRO"/>
        </w:rPr>
      </w:pPr>
    </w:p>
    <w:p w14:paraId="3959AD19" w14:textId="77777777" w:rsidR="006D0044" w:rsidRPr="00AF6C3B" w:rsidRDefault="006D0044" w:rsidP="006D0044">
      <w:pPr>
        <w:numPr>
          <w:ilvl w:val="0"/>
          <w:numId w:val="5"/>
        </w:numPr>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事前準備について</w:t>
      </w:r>
    </w:p>
    <w:p w14:paraId="40527B70" w14:textId="77777777" w:rsidR="006D0044" w:rsidRPr="00AF6C3B" w:rsidRDefault="006D0044" w:rsidP="006D0044">
      <w:pPr>
        <w:numPr>
          <w:ilvl w:val="1"/>
          <w:numId w:val="5"/>
        </w:numPr>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会場手配</w:t>
      </w:r>
    </w:p>
    <w:p w14:paraId="37564BFC" w14:textId="77777777" w:rsidR="006D0044" w:rsidRPr="00AF6C3B" w:rsidRDefault="006D0044" w:rsidP="006D0044">
      <w:pPr>
        <w:numPr>
          <w:ilvl w:val="1"/>
          <w:numId w:val="5"/>
        </w:numPr>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出席者への案内</w:t>
      </w:r>
    </w:p>
    <w:p w14:paraId="04ADC34A" w14:textId="77777777" w:rsidR="006D0044" w:rsidRPr="00AF6C3B" w:rsidRDefault="006D0044" w:rsidP="006D0044">
      <w:pPr>
        <w:numPr>
          <w:ilvl w:val="1"/>
          <w:numId w:val="5"/>
        </w:numPr>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質問書（回答書）の準備（2025はキャビネットで取り纏める予定です）</w:t>
      </w:r>
    </w:p>
    <w:p w14:paraId="19299EF7" w14:textId="77777777" w:rsidR="006D0044" w:rsidRPr="00AF6C3B" w:rsidRDefault="006D0044" w:rsidP="006D0044">
      <w:pPr>
        <w:numPr>
          <w:ilvl w:val="1"/>
          <w:numId w:val="5"/>
        </w:numPr>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各委員会の地区委員長・副委員長・地区委員に活動報告書提出依頼・取り纏め</w:t>
      </w:r>
    </w:p>
    <w:p w14:paraId="6CC41C3B" w14:textId="77777777" w:rsidR="006D0044" w:rsidRPr="00AF6C3B" w:rsidRDefault="006D0044" w:rsidP="006D0044">
      <w:pPr>
        <w:numPr>
          <w:ilvl w:val="1"/>
          <w:numId w:val="5"/>
        </w:numPr>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当日配布資料の準備（式次第・出席者名簿・会場配席図・委員会報告書など）</w:t>
      </w:r>
    </w:p>
    <w:p w14:paraId="3A7BED9C" w14:textId="1B801DFD" w:rsidR="006D0044" w:rsidRPr="00AF6C3B" w:rsidRDefault="006D0044" w:rsidP="006D0044">
      <w:pPr>
        <w:ind w:left="780"/>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w:t>
      </w:r>
      <w:r w:rsidRPr="00AF6C3B">
        <w:rPr>
          <w:rFonts w:ascii="HG丸ｺﾞｼｯｸM-PRO" w:eastAsia="HG丸ｺﾞｼｯｸM-PRO" w:hAnsi="HG丸ｺﾞｼｯｸM-PRO" w:hint="eastAsia"/>
          <w:b/>
          <w:bCs/>
          <w:u w:val="single"/>
        </w:rPr>
        <w:t>開催２週間前までにキャビネット事務局（</w:t>
      </w:r>
      <w:r w:rsidR="001939B0">
        <w:rPr>
          <w:rFonts w:ascii="HG丸ｺﾞｼｯｸM-PRO" w:eastAsia="HG丸ｺﾞｼｯｸM-PRO" w:hAnsi="HG丸ｺﾞｼｯｸM-PRO" w:hint="eastAsia"/>
          <w:b/>
          <w:bCs/>
          <w:u w:val="single"/>
        </w:rPr>
        <w:t>笹川</w:t>
      </w:r>
      <w:r w:rsidRPr="00AF6C3B">
        <w:rPr>
          <w:rFonts w:ascii="HG丸ｺﾞｼｯｸM-PRO" w:eastAsia="HG丸ｺﾞｼｯｸM-PRO" w:hAnsi="HG丸ｺﾞｼｯｸM-PRO" w:hint="eastAsia"/>
          <w:b/>
          <w:bCs/>
          <w:u w:val="single"/>
        </w:rPr>
        <w:t>宛）送付</w:t>
      </w:r>
      <w:r w:rsidRPr="00AF6C3B">
        <w:rPr>
          <w:rFonts w:ascii="HG丸ｺﾞｼｯｸM-PRO" w:eastAsia="HG丸ｺﾞｼｯｸM-PRO" w:hAnsi="HG丸ｺﾞｼｯｸM-PRO" w:hint="eastAsia"/>
        </w:rPr>
        <w:t>）</w:t>
      </w:r>
    </w:p>
    <w:p w14:paraId="3F573BFC" w14:textId="77777777" w:rsidR="006D0044" w:rsidRPr="00AF6C3B" w:rsidRDefault="006D0044" w:rsidP="006D0044">
      <w:pPr>
        <w:numPr>
          <w:ilvl w:val="1"/>
          <w:numId w:val="5"/>
        </w:numPr>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会場前面に掲げる横看板</w:t>
      </w:r>
    </w:p>
    <w:p w14:paraId="10A502E0" w14:textId="77777777" w:rsidR="006D0044" w:rsidRPr="00AF6C3B" w:rsidRDefault="006D0044" w:rsidP="006D0044">
      <w:pPr>
        <w:ind w:left="780"/>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 xml:space="preserve">（◎　</w:t>
      </w:r>
      <w:r w:rsidRPr="00AF6C3B">
        <w:rPr>
          <w:rFonts w:ascii="HG丸ｺﾞｼｯｸM-PRO" w:eastAsia="HG丸ｺﾞｼｯｸM-PRO" w:hAnsi="HG丸ｺﾞｼｯｸM-PRO" w:hint="eastAsia"/>
          <w:b/>
          <w:bCs/>
        </w:rPr>
        <w:t>地区ガバナー公式訪問</w:t>
      </w:r>
      <w:r w:rsidRPr="00AF6C3B">
        <w:rPr>
          <w:rFonts w:ascii="HG丸ｺﾞｼｯｸM-PRO" w:eastAsia="HG丸ｺﾞｼｯｸM-PRO" w:hAnsi="HG丸ｺﾞｼｯｸM-PRO" w:hint="eastAsia"/>
        </w:rPr>
        <w:t xml:space="preserve">　・　</w:t>
      </w:r>
      <w:r w:rsidRPr="00AF6C3B">
        <w:rPr>
          <w:rFonts w:ascii="HG丸ｺﾞｼｯｸM-PRO" w:eastAsia="HG丸ｺﾞｼｯｸM-PRO" w:hAnsi="HG丸ｺﾞｼｯｸM-PRO" w:hint="eastAsia"/>
          <w:dstrike/>
        </w:rPr>
        <w:t>ガバナー公式訪問</w:t>
      </w:r>
      <w:r w:rsidRPr="00AF6C3B">
        <w:rPr>
          <w:rFonts w:ascii="HG丸ｺﾞｼｯｸM-PRO" w:eastAsia="HG丸ｺﾞｼｯｸM-PRO" w:hAnsi="HG丸ｺﾞｼｯｸM-PRO" w:hint="eastAsia"/>
        </w:rPr>
        <w:t>ではございません）</w:t>
      </w:r>
    </w:p>
    <w:p w14:paraId="256BF410" w14:textId="77777777" w:rsidR="006D0044" w:rsidRPr="00AF6C3B" w:rsidRDefault="006D0044" w:rsidP="006D0044">
      <w:pPr>
        <w:numPr>
          <w:ilvl w:val="1"/>
          <w:numId w:val="5"/>
        </w:numPr>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国旗・ライオン旗</w:t>
      </w:r>
    </w:p>
    <w:p w14:paraId="397ED57E" w14:textId="77777777" w:rsidR="006D0044" w:rsidRPr="00AF6C3B" w:rsidRDefault="006D0044" w:rsidP="006D0044">
      <w:pPr>
        <w:ind w:left="780"/>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（国際会長及びガバナースローガンはキャビネットが用意します）</w:t>
      </w:r>
    </w:p>
    <w:p w14:paraId="51D107C8" w14:textId="77777777" w:rsidR="006D0044" w:rsidRPr="00AF6C3B" w:rsidRDefault="006D0044" w:rsidP="006D0044">
      <w:pPr>
        <w:numPr>
          <w:ilvl w:val="1"/>
          <w:numId w:val="5"/>
        </w:numPr>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席札・前垂れ・名札</w:t>
      </w:r>
    </w:p>
    <w:p w14:paraId="5B2468A9" w14:textId="77777777" w:rsidR="006D0044" w:rsidRPr="00AF6C3B" w:rsidRDefault="006D0044" w:rsidP="006D0044">
      <w:pPr>
        <w:ind w:left="780"/>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（地区プロトコールの地区委員以上の名札は地区キャビネットが用意）</w:t>
      </w:r>
    </w:p>
    <w:p w14:paraId="1ECFEF8B" w14:textId="77777777" w:rsidR="006D0044" w:rsidRPr="00AF6C3B" w:rsidRDefault="006D0044" w:rsidP="006D0044">
      <w:pPr>
        <w:numPr>
          <w:ilvl w:val="1"/>
          <w:numId w:val="5"/>
        </w:numPr>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クラブ旗</w:t>
      </w:r>
    </w:p>
    <w:p w14:paraId="2A255A4D" w14:textId="6371D663" w:rsidR="006D0044" w:rsidRPr="00AF6C3B" w:rsidRDefault="006D0044" w:rsidP="006D0044">
      <w:pPr>
        <w:ind w:left="780"/>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（参加する各クラブに</w:t>
      </w:r>
      <w:r w:rsidR="001939B0">
        <w:rPr>
          <w:rFonts w:ascii="HG丸ｺﾞｼｯｸM-PRO" w:eastAsia="HG丸ｺﾞｼｯｸM-PRO" w:hAnsi="HG丸ｺﾞｼｯｸM-PRO" w:hint="eastAsia"/>
        </w:rPr>
        <w:t>可能な限り</w:t>
      </w:r>
      <w:r w:rsidRPr="00AF6C3B">
        <w:rPr>
          <w:rFonts w:ascii="HG丸ｺﾞｼｯｸM-PRO" w:eastAsia="HG丸ｺﾞｼｯｸM-PRO" w:hAnsi="HG丸ｺﾞｼｯｸM-PRO" w:hint="eastAsia"/>
        </w:rPr>
        <w:t>持参するよう要請してください）</w:t>
      </w:r>
    </w:p>
    <w:p w14:paraId="7605F54A" w14:textId="77777777" w:rsidR="006D0044" w:rsidRPr="00AF6C3B" w:rsidRDefault="006D0044" w:rsidP="006D0044">
      <w:pPr>
        <w:numPr>
          <w:ilvl w:val="1"/>
          <w:numId w:val="5"/>
        </w:numPr>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万国旗</w:t>
      </w:r>
    </w:p>
    <w:p w14:paraId="5DA0165C" w14:textId="77777777" w:rsidR="006D0044" w:rsidRPr="00AF6C3B" w:rsidRDefault="006D0044" w:rsidP="006D0044">
      <w:pPr>
        <w:numPr>
          <w:ilvl w:val="1"/>
          <w:numId w:val="5"/>
        </w:numPr>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ゴング</w:t>
      </w:r>
    </w:p>
    <w:p w14:paraId="6186B8A3" w14:textId="77777777" w:rsidR="006D0044" w:rsidRPr="00AF6C3B" w:rsidRDefault="006D0044" w:rsidP="006D0044">
      <w:pPr>
        <w:numPr>
          <w:ilvl w:val="1"/>
          <w:numId w:val="5"/>
        </w:numPr>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国歌・ライオンズクラブの歌の音源</w:t>
      </w:r>
    </w:p>
    <w:p w14:paraId="086630AA" w14:textId="77777777" w:rsidR="006D0044" w:rsidRPr="00AF6C3B" w:rsidRDefault="006D0044" w:rsidP="006D0044">
      <w:pPr>
        <w:numPr>
          <w:ilvl w:val="1"/>
          <w:numId w:val="5"/>
        </w:numPr>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プロジェクター・スクリーン</w:t>
      </w:r>
    </w:p>
    <w:p w14:paraId="5365AF5E" w14:textId="77777777" w:rsidR="006D0044" w:rsidRPr="00AF6C3B" w:rsidRDefault="006D0044" w:rsidP="006D0044">
      <w:pPr>
        <w:ind w:left="780"/>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（どうしても準備出来ない際は、地区キャビネットに報告してください）</w:t>
      </w:r>
    </w:p>
    <w:p w14:paraId="7F05792B" w14:textId="77777777" w:rsidR="006D0044" w:rsidRPr="00AF6C3B" w:rsidRDefault="006D0044" w:rsidP="006D0044">
      <w:pPr>
        <w:numPr>
          <w:ilvl w:val="1"/>
          <w:numId w:val="5"/>
        </w:numPr>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インターネット回線・Wi-Fi環境</w:t>
      </w:r>
    </w:p>
    <w:p w14:paraId="10066687" w14:textId="77777777" w:rsidR="006D0044" w:rsidRPr="00AF6C3B" w:rsidRDefault="006D0044" w:rsidP="006D0044">
      <w:pPr>
        <w:ind w:left="360" w:firstLineChars="200" w:firstLine="420"/>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（どうしても準備出来ない際は、地区キャビネットに報告してください）</w:t>
      </w:r>
    </w:p>
    <w:p w14:paraId="6097FEEA" w14:textId="77777777" w:rsidR="006D0044" w:rsidRPr="00AF6C3B" w:rsidRDefault="006D0044" w:rsidP="006D0044">
      <w:pPr>
        <w:ind w:left="360" w:firstLineChars="200" w:firstLine="420"/>
        <w:jc w:val="left"/>
        <w:rPr>
          <w:rFonts w:ascii="HG丸ｺﾞｼｯｸM-PRO" w:eastAsia="HG丸ｺﾞｼｯｸM-PRO" w:hAnsi="HG丸ｺﾞｼｯｸM-PRO"/>
        </w:rPr>
      </w:pPr>
    </w:p>
    <w:p w14:paraId="421B47DA" w14:textId="77777777" w:rsidR="006D0044" w:rsidRPr="00AF6C3B" w:rsidRDefault="006D0044" w:rsidP="006D0044">
      <w:pPr>
        <w:numPr>
          <w:ilvl w:val="0"/>
          <w:numId w:val="5"/>
        </w:numPr>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当日の流れ</w:t>
      </w:r>
    </w:p>
    <w:p w14:paraId="2BA03ECD" w14:textId="77777777" w:rsidR="006D0044" w:rsidRPr="00AF6C3B" w:rsidRDefault="006D0044" w:rsidP="006D0044">
      <w:pPr>
        <w:ind w:left="360"/>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開会６０分前までに担当地区キャビネット副幹事が会場へ入ります。</w:t>
      </w:r>
    </w:p>
    <w:p w14:paraId="3D9618B0" w14:textId="77777777" w:rsidR="006D0044" w:rsidRPr="00AF6C3B" w:rsidRDefault="006D0044" w:rsidP="006D0044">
      <w:pPr>
        <w:ind w:left="360"/>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担当地区キャビネット副幹事は、次の物を持参します。</w:t>
      </w:r>
    </w:p>
    <w:p w14:paraId="423DE617" w14:textId="77777777" w:rsidR="006D0044" w:rsidRPr="00AF6C3B" w:rsidRDefault="006D0044" w:rsidP="006D0044">
      <w:pPr>
        <w:ind w:left="360"/>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役員の名札・国際会長スローガン・地区ガバナースローガン・記念品・役員交通費</w:t>
      </w:r>
    </w:p>
    <w:p w14:paraId="5BB0C523" w14:textId="77777777" w:rsidR="006D0044" w:rsidRPr="00AF6C3B" w:rsidRDefault="006D0044" w:rsidP="006D0044">
      <w:pPr>
        <w:ind w:left="360"/>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スローガンを持参するまでは前面に掲げる横看板は上に上げないでください。</w:t>
      </w:r>
    </w:p>
    <w:p w14:paraId="2787C62E" w14:textId="77777777" w:rsidR="006D0044" w:rsidRPr="00AF6C3B" w:rsidRDefault="006D0044" w:rsidP="006D0044">
      <w:pPr>
        <w:ind w:left="360"/>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開会３０分前までには会場設営を完了させてください。</w:t>
      </w:r>
    </w:p>
    <w:p w14:paraId="1ECA8CDC" w14:textId="77777777" w:rsidR="006D0044" w:rsidRPr="00AF6C3B" w:rsidRDefault="006D0044" w:rsidP="006D0044">
      <w:pPr>
        <w:ind w:left="360"/>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マイク・プロジェクター・国歌・ライオンズクラブの歌の音源など、式が滞ることのないように確認しておいてください。</w:t>
      </w:r>
    </w:p>
    <w:p w14:paraId="5B8A8599" w14:textId="77777777" w:rsidR="006D0044" w:rsidRPr="00AF6C3B" w:rsidRDefault="006D0044" w:rsidP="006D0044">
      <w:pPr>
        <w:ind w:left="360"/>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式終了後、</w:t>
      </w:r>
      <w:r w:rsidRPr="00AF6C3B">
        <w:rPr>
          <w:rFonts w:ascii="HG丸ｺﾞｼｯｸM-PRO" w:eastAsia="HG丸ｺﾞｼｯｸM-PRO" w:hAnsi="HG丸ｺﾞｼｯｸM-PRO" w:hint="eastAsia"/>
          <w:b/>
          <w:bCs/>
          <w:u w:val="single"/>
        </w:rPr>
        <w:t>可能な限り懇親会を開催</w:t>
      </w:r>
      <w:r w:rsidRPr="00AF6C3B">
        <w:rPr>
          <w:rFonts w:ascii="HG丸ｺﾞｼｯｸM-PRO" w:eastAsia="HG丸ｺﾞｼｯｸM-PRO" w:hAnsi="HG丸ｺﾞｼｯｸM-PRO" w:hint="eastAsia"/>
        </w:rPr>
        <w:t>してください。</w:t>
      </w:r>
    </w:p>
    <w:p w14:paraId="6C3428D4" w14:textId="77777777" w:rsidR="006D0044" w:rsidRPr="00AF6C3B" w:rsidRDefault="006D0044" w:rsidP="006D0044">
      <w:pPr>
        <w:ind w:left="360"/>
        <w:jc w:val="left"/>
        <w:rPr>
          <w:rFonts w:ascii="HG丸ｺﾞｼｯｸM-PRO" w:eastAsia="HG丸ｺﾞｼｯｸM-PRO" w:hAnsi="HG丸ｺﾞｼｯｸM-PRO"/>
        </w:rPr>
      </w:pPr>
    </w:p>
    <w:p w14:paraId="280F3C96" w14:textId="77777777" w:rsidR="006D0044" w:rsidRPr="00AF6C3B" w:rsidRDefault="006D0044" w:rsidP="006D0044">
      <w:pPr>
        <w:numPr>
          <w:ilvl w:val="0"/>
          <w:numId w:val="5"/>
        </w:numPr>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式次第</w:t>
      </w:r>
    </w:p>
    <w:p w14:paraId="6B940BCC" w14:textId="77777777" w:rsidR="006D0044" w:rsidRPr="00AF6C3B" w:rsidRDefault="006D0044" w:rsidP="006D0044">
      <w:pPr>
        <w:ind w:left="360"/>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式次第は各ＺＣ（ホストクラブ）にお任せいたしますが、公式訪問行事はキャビネットが担当いたします。（司会も担当副幹事に交替いたします）</w:t>
      </w:r>
    </w:p>
    <w:p w14:paraId="299591FD" w14:textId="77777777" w:rsidR="006D0044" w:rsidRPr="00AF6C3B" w:rsidRDefault="006D0044" w:rsidP="006D0044">
      <w:pPr>
        <w:ind w:left="360"/>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どのような式次第にすればよいのかわからないというＺＣ（ホストクラブ）もおられると思いますので、標準モデル式次第（別途配布資料）を提示いたしますのでご参照ください（必ず標準モデル式次第とおりにしなければばらないということではありません）地区ガバナー公式訪問行事は、原則２時間３０分で開催いたします。タイムスケジュールは標準司会シナリオ（別途配布資料）を提示いたしますのでご参照ください。</w:t>
      </w:r>
    </w:p>
    <w:p w14:paraId="6A0E5A91" w14:textId="77777777" w:rsidR="006D0044" w:rsidRPr="00AF6C3B" w:rsidRDefault="006D0044" w:rsidP="006D0044">
      <w:pPr>
        <w:ind w:left="360"/>
        <w:jc w:val="left"/>
        <w:rPr>
          <w:rFonts w:ascii="HG丸ｺﾞｼｯｸM-PRO" w:eastAsia="HG丸ｺﾞｼｯｸM-PRO" w:hAnsi="HG丸ｺﾞｼｯｸM-PRO"/>
        </w:rPr>
      </w:pPr>
    </w:p>
    <w:p w14:paraId="43B56DB4" w14:textId="77777777" w:rsidR="006D0044" w:rsidRPr="00AF6C3B" w:rsidRDefault="006D0044" w:rsidP="006D0044">
      <w:pPr>
        <w:numPr>
          <w:ilvl w:val="0"/>
          <w:numId w:val="5"/>
        </w:numPr>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その他</w:t>
      </w:r>
    </w:p>
    <w:p w14:paraId="223E63FD" w14:textId="77777777" w:rsidR="006D0044" w:rsidRPr="00AF6C3B" w:rsidRDefault="006D0044" w:rsidP="006D0044">
      <w:pPr>
        <w:numPr>
          <w:ilvl w:val="1"/>
          <w:numId w:val="5"/>
        </w:numPr>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「出席者紹介」の際には、欠席者のお名前は紹介しないでください。</w:t>
      </w:r>
    </w:p>
    <w:p w14:paraId="4E8EB355" w14:textId="77777777" w:rsidR="006D0044" w:rsidRPr="00AF6C3B" w:rsidRDefault="006D0044" w:rsidP="006D0044">
      <w:pPr>
        <w:numPr>
          <w:ilvl w:val="1"/>
          <w:numId w:val="5"/>
        </w:numPr>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出席者など紹介の際には、必ず①お名前②役職（例：宮本 浩二 地区ガバナー）の呼称とするように司会者に徹底してください。</w:t>
      </w:r>
    </w:p>
    <w:p w14:paraId="53829639" w14:textId="77777777" w:rsidR="006D0044" w:rsidRPr="00AF6C3B" w:rsidRDefault="006D0044" w:rsidP="006D0044">
      <w:pPr>
        <w:ind w:left="780"/>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（「ライオン●●」「会長●●様」とは呼ばない）</w:t>
      </w:r>
    </w:p>
    <w:p w14:paraId="53C9FA73" w14:textId="26DAE730" w:rsidR="006D0044" w:rsidRPr="00AF6C3B" w:rsidRDefault="006D0044" w:rsidP="006D0044">
      <w:pPr>
        <w:numPr>
          <w:ilvl w:val="1"/>
          <w:numId w:val="5"/>
        </w:numPr>
        <w:jc w:val="left"/>
        <w:rPr>
          <w:rFonts w:ascii="HG丸ｺﾞｼｯｸM-PRO" w:eastAsia="HG丸ｺﾞｼｯｸM-PRO" w:hAnsi="HG丸ｺﾞｼｯｸM-PRO"/>
        </w:rPr>
      </w:pPr>
      <w:r w:rsidRPr="00AF6C3B">
        <w:rPr>
          <w:rFonts w:ascii="HG丸ｺﾞｼｯｸM-PRO" w:eastAsia="HG丸ｺﾞｼｯｸM-PRO" w:hAnsi="HG丸ｺﾞｼｯｸM-PRO" w:hint="eastAsia"/>
          <w:b/>
          <w:bCs/>
          <w:u w:val="single"/>
        </w:rPr>
        <w:t>役員紹介は、キャビネット役員・</w:t>
      </w:r>
      <w:r w:rsidR="001939B0">
        <w:rPr>
          <w:rFonts w:ascii="HG丸ｺﾞｼｯｸM-PRO" w:eastAsia="HG丸ｺﾞｼｯｸM-PRO" w:hAnsi="HG丸ｺﾞｼｯｸM-PRO" w:hint="eastAsia"/>
          <w:b/>
          <w:bCs/>
          <w:u w:val="single"/>
        </w:rPr>
        <w:t>地区名誉顧問・複合地区役員・</w:t>
      </w:r>
      <w:r w:rsidRPr="00AF6C3B">
        <w:rPr>
          <w:rFonts w:ascii="HG丸ｺﾞｼｯｸM-PRO" w:eastAsia="HG丸ｺﾞｼｯｸM-PRO" w:hAnsi="HG丸ｺﾞｼｯｸM-PRO" w:hint="eastAsia"/>
          <w:b/>
          <w:bCs/>
          <w:u w:val="single"/>
        </w:rPr>
        <w:t>地区役員（ＲＣ・ＺＣ・委員長）の紹介のみ</w:t>
      </w:r>
      <w:r w:rsidRPr="00AF6C3B">
        <w:rPr>
          <w:rFonts w:ascii="HG丸ｺﾞｼｯｸM-PRO" w:eastAsia="HG丸ｺﾞｼｯｸM-PRO" w:hAnsi="HG丸ｺﾞｼｯｸM-PRO" w:hint="eastAsia"/>
        </w:rPr>
        <w:t>として</w:t>
      </w:r>
      <w:r w:rsidRPr="00AF6C3B">
        <w:rPr>
          <w:rFonts w:ascii="HG丸ｺﾞｼｯｸM-PRO" w:eastAsia="HG丸ｺﾞｼｯｸM-PRO" w:hAnsi="HG丸ｺﾞｼｯｸM-PRO" w:hint="eastAsia"/>
          <w:u w:val="single"/>
        </w:rPr>
        <w:t>地区委員は配布資料の記載をもって紹介とすること</w:t>
      </w:r>
      <w:r w:rsidRPr="00AF6C3B">
        <w:rPr>
          <w:rFonts w:ascii="HG丸ｺﾞｼｯｸM-PRO" w:eastAsia="HG丸ｺﾞｼｯｸM-PRO" w:hAnsi="HG丸ｺﾞｼｯｸM-PRO" w:hint="eastAsia"/>
        </w:rPr>
        <w:t>。</w:t>
      </w:r>
    </w:p>
    <w:p w14:paraId="0699DD48" w14:textId="77777777" w:rsidR="006D0044" w:rsidRPr="00AF6C3B" w:rsidRDefault="006D0044" w:rsidP="006D0044">
      <w:pPr>
        <w:numPr>
          <w:ilvl w:val="1"/>
          <w:numId w:val="5"/>
        </w:numPr>
        <w:jc w:val="left"/>
        <w:rPr>
          <w:rFonts w:ascii="HG丸ｺﾞｼｯｸM-PRO" w:eastAsia="HG丸ｺﾞｼｯｸM-PRO" w:hAnsi="HG丸ｺﾞｼｯｸM-PRO"/>
        </w:rPr>
      </w:pPr>
      <w:r w:rsidRPr="00AF6C3B">
        <w:rPr>
          <w:rFonts w:ascii="HG丸ｺﾞｼｯｸM-PRO" w:eastAsia="HG丸ｺﾞｼｯｸM-PRO" w:hAnsi="HG丸ｺﾞｼｯｸM-PRO" w:hint="eastAsia"/>
        </w:rPr>
        <w:t>案内から開催当日まで担当キャビネット副幹事と詳細な打合せをおこなうこと。</w:t>
      </w:r>
    </w:p>
    <w:p w14:paraId="02D2A397" w14:textId="5E7AE0DB" w:rsidR="00D20F25" w:rsidRPr="001939B0" w:rsidRDefault="006D0044" w:rsidP="001939B0">
      <w:pPr>
        <w:ind w:left="780"/>
        <w:jc w:val="left"/>
        <w:rPr>
          <w:rFonts w:ascii="HG丸ｺﾞｼｯｸM-PRO" w:eastAsia="HG丸ｺﾞｼｯｸM-PRO" w:hAnsi="HG丸ｺﾞｼｯｸM-PRO" w:hint="eastAsia"/>
        </w:rPr>
      </w:pPr>
      <w:r w:rsidRPr="00AF6C3B">
        <w:rPr>
          <w:rFonts w:ascii="HG丸ｺﾞｼｯｸM-PRO" w:eastAsia="HG丸ｺﾞｼｯｸM-PRO" w:hAnsi="HG丸ｺﾞｼｯｸM-PRO" w:hint="eastAsia"/>
        </w:rPr>
        <w:t>必要に応じてＲＣ・地区コーディネーター・キャビネット事務局に相談すること。（どんな些細なことでも遠慮なくご相談ください）</w:t>
      </w:r>
    </w:p>
    <w:sectPr w:rsidR="00D20F25" w:rsidRPr="001939B0" w:rsidSect="00335B9D">
      <w:headerReference w:type="default" r:id="rId9"/>
      <w:pgSz w:w="11906" w:h="16838"/>
      <w:pgMar w:top="2738" w:right="1701" w:bottom="1134"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3DABD" w14:textId="77777777" w:rsidR="00922522" w:rsidRDefault="00922522">
      <w:r>
        <w:separator/>
      </w:r>
    </w:p>
  </w:endnote>
  <w:endnote w:type="continuationSeparator" w:id="0">
    <w:p w14:paraId="1931FFD6" w14:textId="77777777" w:rsidR="00922522" w:rsidRDefault="00922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D7C05" w14:textId="77777777" w:rsidR="00922522" w:rsidRDefault="00922522">
      <w:r>
        <w:separator/>
      </w:r>
    </w:p>
  </w:footnote>
  <w:footnote w:type="continuationSeparator" w:id="0">
    <w:p w14:paraId="23FA43AE" w14:textId="77777777" w:rsidR="00922522" w:rsidRDefault="00922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4AC" w14:textId="73CB0C66" w:rsidR="00BF0116" w:rsidRDefault="00335B9D">
    <w:pPr>
      <w:pBdr>
        <w:top w:val="nil"/>
        <w:left w:val="nil"/>
        <w:bottom w:val="nil"/>
        <w:right w:val="nil"/>
        <w:between w:val="nil"/>
      </w:pBdr>
      <w:tabs>
        <w:tab w:val="center" w:pos="4252"/>
        <w:tab w:val="right" w:pos="8504"/>
      </w:tabs>
      <w:rPr>
        <w:color w:val="000000"/>
      </w:rPr>
    </w:pPr>
    <w:r w:rsidRPr="00335B9D">
      <w:rPr>
        <w:noProof/>
        <w:color w:val="000000"/>
      </w:rPr>
      <w:drawing>
        <wp:anchor distT="0" distB="0" distL="114300" distR="114300" simplePos="0" relativeHeight="251658240" behindDoc="0" locked="0" layoutInCell="1" allowOverlap="1" wp14:anchorId="23793E36" wp14:editId="52E3E61A">
          <wp:simplePos x="0" y="0"/>
          <wp:positionH relativeFrom="column">
            <wp:posOffset>2283259</wp:posOffset>
          </wp:positionH>
          <wp:positionV relativeFrom="paragraph">
            <wp:posOffset>-131445</wp:posOffset>
          </wp:positionV>
          <wp:extent cx="952500" cy="933240"/>
          <wp:effectExtent l="0" t="0" r="0" b="635"/>
          <wp:wrapNone/>
          <wp:docPr id="84035702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973152" name=""/>
                  <pic:cNvPicPr/>
                </pic:nvPicPr>
                <pic:blipFill>
                  <a:blip r:embed="rId1">
                    <a:extLst>
                      <a:ext uri="{28A0092B-C50C-407E-A947-70E740481C1C}">
                        <a14:useLocalDpi xmlns:a14="http://schemas.microsoft.com/office/drawing/2010/main" val="0"/>
                      </a:ext>
                    </a:extLst>
                  </a:blip>
                  <a:stretch>
                    <a:fillRect/>
                  </a:stretch>
                </pic:blipFill>
                <pic:spPr>
                  <a:xfrm>
                    <a:off x="0" y="0"/>
                    <a:ext cx="952500" cy="933240"/>
                  </a:xfrm>
                  <a:prstGeom prst="rect">
                    <a:avLst/>
                  </a:prstGeom>
                </pic:spPr>
              </pic:pic>
            </a:graphicData>
          </a:graphic>
          <wp14:sizeRelH relativeFrom="margin">
            <wp14:pctWidth>0</wp14:pctWidth>
          </wp14:sizeRelH>
          <wp14:sizeRelV relativeFrom="margin">
            <wp14:pctHeight>0</wp14:pctHeight>
          </wp14:sizeRelV>
        </wp:anchor>
      </w:drawing>
    </w:r>
    <w:r>
      <w:rPr>
        <w:noProof/>
        <w:color w:val="000000"/>
      </w:rPr>
      <mc:AlternateContent>
        <mc:Choice Requires="wps">
          <w:drawing>
            <wp:anchor distT="0" distB="0" distL="114300" distR="114300" simplePos="0" relativeHeight="251657216" behindDoc="0" locked="0" layoutInCell="1" allowOverlap="1" wp14:anchorId="2B049C08" wp14:editId="6BA180F5">
              <wp:simplePos x="0" y="0"/>
              <wp:positionH relativeFrom="column">
                <wp:posOffset>3234690</wp:posOffset>
              </wp:positionH>
              <wp:positionV relativeFrom="paragraph">
                <wp:posOffset>-254635</wp:posOffset>
              </wp:positionV>
              <wp:extent cx="3202305" cy="1341120"/>
              <wp:effectExtent l="0" t="0" r="0" b="0"/>
              <wp:wrapNone/>
              <wp:docPr id="572120116" name="正方形/長方形 5"/>
              <wp:cNvGraphicFramePr/>
              <a:graphic xmlns:a="http://schemas.openxmlformats.org/drawingml/2006/main">
                <a:graphicData uri="http://schemas.microsoft.com/office/word/2010/wordprocessingShape">
                  <wps:wsp>
                    <wps:cNvSpPr/>
                    <wps:spPr>
                      <a:xfrm>
                        <a:off x="0" y="0"/>
                        <a:ext cx="3202305" cy="1341120"/>
                      </a:xfrm>
                      <a:prstGeom prst="rect">
                        <a:avLst/>
                      </a:prstGeom>
                      <a:solidFill>
                        <a:srgbClr val="FFFFFF"/>
                      </a:solidFill>
                      <a:ln>
                        <a:noFill/>
                      </a:ln>
                    </wps:spPr>
                    <wps:txbx>
                      <w:txbxContent>
                        <w:p w14:paraId="3930D048" w14:textId="77777777" w:rsidR="00BF0116" w:rsidRPr="00335B9D" w:rsidRDefault="00000000">
                          <w:pPr>
                            <w:spacing w:line="279" w:lineRule="auto"/>
                            <w:textDirection w:val="btLr"/>
                            <w:rPr>
                              <w:color w:val="FFCC00"/>
                            </w:rPr>
                          </w:pPr>
                          <w:r w:rsidRPr="00335B9D">
                            <w:rPr>
                              <w:rFonts w:ascii="HGP創英角ｺﾞｼｯｸUB" w:eastAsia="HGP創英角ｺﾞｼｯｸUB" w:hAnsi="HGP創英角ｺﾞｼｯｸUB" w:cs="HGP創英角ｺﾞｼｯｸUB"/>
                              <w:color w:val="FFCC00"/>
                            </w:rPr>
                            <w:t>Lions Clubs International</w:t>
                          </w:r>
                        </w:p>
                        <w:p w14:paraId="20B319EC" w14:textId="513701CD" w:rsidR="00BF0116" w:rsidRPr="00335B9D" w:rsidRDefault="00000000">
                          <w:pPr>
                            <w:textDirection w:val="btLr"/>
                            <w:rPr>
                              <w:color w:val="FFCC00"/>
                            </w:rPr>
                          </w:pPr>
                          <w:r w:rsidRPr="00335B9D">
                            <w:rPr>
                              <w:rFonts w:ascii="HGP創英角ｺﾞｼｯｸUB" w:eastAsia="HGP創英角ｺﾞｼｯｸUB" w:hAnsi="HGP創英角ｺﾞｼｯｸUB" w:cs="HGP創英角ｺﾞｼｯｸUB"/>
                              <w:color w:val="FFCC00"/>
                            </w:rPr>
                            <w:t>DISTRICT336-C JAPAN 202</w:t>
                          </w:r>
                          <w:r w:rsidR="00AD29CC" w:rsidRPr="00335B9D">
                            <w:rPr>
                              <w:rFonts w:ascii="HGP創英角ｺﾞｼｯｸUB" w:eastAsia="HGP創英角ｺﾞｼｯｸUB" w:hAnsi="HGP創英角ｺﾞｼｯｸUB" w:cs="HGP創英角ｺﾞｼｯｸUB" w:hint="eastAsia"/>
                              <w:color w:val="FFCC00"/>
                            </w:rPr>
                            <w:t>5</w:t>
                          </w:r>
                          <w:r w:rsidRPr="00335B9D">
                            <w:rPr>
                              <w:rFonts w:ascii="HGP創英角ｺﾞｼｯｸUB" w:eastAsia="HGP創英角ｺﾞｼｯｸUB" w:hAnsi="HGP創英角ｺﾞｼｯｸUB" w:cs="HGP創英角ｺﾞｼｯｸUB"/>
                              <w:color w:val="FFCC00"/>
                            </w:rPr>
                            <w:t>-202</w:t>
                          </w:r>
                          <w:r w:rsidR="00AD29CC" w:rsidRPr="00335B9D">
                            <w:rPr>
                              <w:rFonts w:ascii="HGP創英角ｺﾞｼｯｸUB" w:eastAsia="HGP創英角ｺﾞｼｯｸUB" w:hAnsi="HGP創英角ｺﾞｼｯｸUB" w:cs="HGP創英角ｺﾞｼｯｸUB" w:hint="eastAsia"/>
                              <w:color w:val="FFCC00"/>
                            </w:rPr>
                            <w:t>6</w:t>
                          </w:r>
                        </w:p>
                        <w:p w14:paraId="11F63C51" w14:textId="77777777" w:rsidR="00BF0116" w:rsidRPr="00335B9D" w:rsidRDefault="00000000">
                          <w:pPr>
                            <w:spacing w:line="279" w:lineRule="auto"/>
                            <w:textDirection w:val="btLr"/>
                            <w:rPr>
                              <w:color w:val="FFCC00"/>
                            </w:rPr>
                          </w:pPr>
                          <w:r w:rsidRPr="00335B9D">
                            <w:rPr>
                              <w:rFonts w:ascii="HGP創英角ｺﾞｼｯｸUB" w:eastAsia="HGP創英角ｺﾞｼｯｸUB" w:hAnsi="HGP創英角ｺﾞｼｯｸUB" w:cs="HGP創英角ｺﾞｼｯｸUB"/>
                              <w:color w:val="FFCC00"/>
                              <w:sz w:val="26"/>
                            </w:rPr>
                            <w:t>GOVERNOR’S CABINET OFFICE</w:t>
                          </w:r>
                        </w:p>
                        <w:p w14:paraId="2E74B124" w14:textId="77777777" w:rsidR="00BF0116" w:rsidRPr="00335B9D" w:rsidRDefault="00000000" w:rsidP="006D72C0">
                          <w:pPr>
                            <w:snapToGrid w:val="0"/>
                            <w:spacing w:line="240" w:lineRule="exact"/>
                            <w:textDirection w:val="btLr"/>
                            <w:rPr>
                              <w:color w:val="FFCC00"/>
                            </w:rPr>
                          </w:pPr>
                          <w:r w:rsidRPr="00335B9D">
                            <w:rPr>
                              <w:rFonts w:ascii="Arial" w:eastAsia="Arial" w:hAnsi="Arial" w:cs="Arial"/>
                              <w:color w:val="FFCC00"/>
                              <w:sz w:val="16"/>
                            </w:rPr>
                            <w:t>2F, MISASABUNKABIDG, 1-8-21, MISASA-MACHI,</w:t>
                          </w:r>
                        </w:p>
                        <w:p w14:paraId="4DBC7104" w14:textId="5F64046F" w:rsidR="00BF0116" w:rsidRPr="00335B9D" w:rsidRDefault="00000000" w:rsidP="006D72C0">
                          <w:pPr>
                            <w:snapToGrid w:val="0"/>
                            <w:spacing w:line="240" w:lineRule="exact"/>
                            <w:textDirection w:val="btLr"/>
                            <w:rPr>
                              <w:color w:val="FFCC00"/>
                            </w:rPr>
                          </w:pPr>
                          <w:r w:rsidRPr="00335B9D">
                            <w:rPr>
                              <w:rFonts w:ascii="Arial" w:eastAsia="Arial" w:hAnsi="Arial" w:cs="Arial"/>
                              <w:color w:val="FFCC00"/>
                              <w:sz w:val="16"/>
                            </w:rPr>
                            <w:t>NISHI-</w:t>
                          </w:r>
                          <w:r w:rsidR="00D31B55" w:rsidRPr="00335B9D">
                            <w:rPr>
                              <w:rFonts w:ascii="Arial" w:eastAsia="Arial" w:hAnsi="Arial" w:cs="Arial"/>
                              <w:color w:val="FFCC00"/>
                              <w:sz w:val="16"/>
                            </w:rPr>
                            <w:t>KU, HIROSHIMA</w:t>
                          </w:r>
                          <w:r w:rsidRPr="00335B9D">
                            <w:rPr>
                              <w:rFonts w:ascii="Arial" w:eastAsia="Arial" w:hAnsi="Arial" w:cs="Arial"/>
                              <w:color w:val="FFCC00"/>
                              <w:sz w:val="16"/>
                            </w:rPr>
                            <w:t>-SHI,HIROSHIMA,733-0003, JAPAN</w:t>
                          </w:r>
                        </w:p>
                        <w:p w14:paraId="51489678" w14:textId="77777777" w:rsidR="00BF0116" w:rsidRPr="00335B9D" w:rsidRDefault="00000000" w:rsidP="006D72C0">
                          <w:pPr>
                            <w:snapToGrid w:val="0"/>
                            <w:spacing w:line="240" w:lineRule="exact"/>
                            <w:textDirection w:val="btLr"/>
                            <w:rPr>
                              <w:color w:val="FFCC00"/>
                            </w:rPr>
                          </w:pPr>
                          <w:r w:rsidRPr="00335B9D">
                            <w:rPr>
                              <w:rFonts w:ascii="Arial" w:eastAsia="Arial" w:hAnsi="Arial" w:cs="Arial"/>
                              <w:color w:val="FFCC00"/>
                              <w:sz w:val="18"/>
                            </w:rPr>
                            <w:t>TEL +81-82-962-9505／FAX +81-82-962-9506</w:t>
                          </w:r>
                        </w:p>
                        <w:p w14:paraId="5ED81665" w14:textId="1B4C375B" w:rsidR="00BF0116" w:rsidRPr="00335B9D" w:rsidRDefault="00D31B55" w:rsidP="00EF629E">
                          <w:pPr>
                            <w:snapToGrid w:val="0"/>
                            <w:spacing w:line="240" w:lineRule="exact"/>
                            <w:textDirection w:val="btLr"/>
                            <w:rPr>
                              <w:color w:val="FFCC00"/>
                              <w:u w:val="single"/>
                            </w:rPr>
                          </w:pPr>
                          <w:r w:rsidRPr="00335B9D">
                            <w:rPr>
                              <w:rFonts w:ascii="Arial" w:eastAsia="Arial" w:hAnsi="Arial" w:cs="Arial"/>
                              <w:color w:val="FFCC00"/>
                              <w:sz w:val="18"/>
                              <w:u w:val="single"/>
                            </w:rPr>
                            <w:t xml:space="preserve">E-mail: </w:t>
                          </w:r>
                          <w:r w:rsidR="00AD29CC" w:rsidRPr="00335B9D">
                            <w:rPr>
                              <w:rFonts w:ascii="ＭＳ 明朝" w:eastAsia="ＭＳ 明朝" w:hAnsi="ＭＳ 明朝" w:cs="ＭＳ 明朝" w:hint="eastAsia"/>
                              <w:color w:val="FFCC00"/>
                              <w:sz w:val="18"/>
                              <w:u w:val="single"/>
                            </w:rPr>
                            <w:t>mail</w:t>
                          </w:r>
                          <w:r w:rsidRPr="00335B9D">
                            <w:rPr>
                              <w:rFonts w:ascii="Arial" w:eastAsia="Arial" w:hAnsi="Arial" w:cs="Arial"/>
                              <w:color w:val="FFCC00"/>
                              <w:sz w:val="18"/>
                              <w:u w:val="single"/>
                            </w:rPr>
                            <w:t>@336c.org</w:t>
                          </w:r>
                        </w:p>
                      </w:txbxContent>
                    </wps:txbx>
                    <wps:bodyPr spcFirstLastPara="1" wrap="square" lIns="74275" tIns="8875" rIns="74275" bIns="8875" anchor="t" anchorCtr="0">
                      <a:noAutofit/>
                    </wps:bodyPr>
                  </wps:wsp>
                </a:graphicData>
              </a:graphic>
            </wp:anchor>
          </w:drawing>
        </mc:Choice>
        <mc:Fallback>
          <w:pict>
            <v:rect w14:anchorId="2B049C08" id="正方形/長方形 5" o:spid="_x0000_s1026" style="position:absolute;left:0;text-align:left;margin-left:254.7pt;margin-top:-20.05pt;width:252.15pt;height:105.6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" stroked="f">
              <v:textbox inset="2.06319mm,.24653mm,2.06319mm,.24653mm">
                <w:txbxContent>
                  <w:p w14:paraId="3930D048" w14:textId="77777777" w:rsidR="00BF0116" w:rsidRPr="00335B9D" w:rsidRDefault="00000000">
                    <w:pPr>
                      <w:spacing w:line="279" w:lineRule="auto"/>
                      <w:textDirection w:val="btLr"/>
                      <w:rPr>
                        <w:color w:val="FFCC00"/>
                      </w:rPr>
                    </w:pPr>
                    <w:r w:rsidRPr="00335B9D">
                      <w:rPr>
                        <w:rFonts w:ascii="HGP創英角ｺﾞｼｯｸUB" w:eastAsia="HGP創英角ｺﾞｼｯｸUB" w:hAnsi="HGP創英角ｺﾞｼｯｸUB" w:cs="HGP創英角ｺﾞｼｯｸUB"/>
                        <w:color w:val="FFCC00"/>
                      </w:rPr>
                      <w:t>Lions Clubs International</w:t>
                    </w:r>
                  </w:p>
                  <w:p w14:paraId="20B319EC" w14:textId="513701CD" w:rsidR="00BF0116" w:rsidRPr="00335B9D" w:rsidRDefault="00000000">
                    <w:pPr>
                      <w:textDirection w:val="btLr"/>
                      <w:rPr>
                        <w:color w:val="FFCC00"/>
                      </w:rPr>
                    </w:pPr>
                    <w:r w:rsidRPr="00335B9D">
                      <w:rPr>
                        <w:rFonts w:ascii="HGP創英角ｺﾞｼｯｸUB" w:eastAsia="HGP創英角ｺﾞｼｯｸUB" w:hAnsi="HGP創英角ｺﾞｼｯｸUB" w:cs="HGP創英角ｺﾞｼｯｸUB"/>
                        <w:color w:val="FFCC00"/>
                      </w:rPr>
                      <w:t>DISTRICT336-C JAPAN 202</w:t>
                    </w:r>
                    <w:r w:rsidR="00AD29CC" w:rsidRPr="00335B9D">
                      <w:rPr>
                        <w:rFonts w:ascii="HGP創英角ｺﾞｼｯｸUB" w:eastAsia="HGP創英角ｺﾞｼｯｸUB" w:hAnsi="HGP創英角ｺﾞｼｯｸUB" w:cs="HGP創英角ｺﾞｼｯｸUB" w:hint="eastAsia"/>
                        <w:color w:val="FFCC00"/>
                      </w:rPr>
                      <w:t>5</w:t>
                    </w:r>
                    <w:r w:rsidRPr="00335B9D">
                      <w:rPr>
                        <w:rFonts w:ascii="HGP創英角ｺﾞｼｯｸUB" w:eastAsia="HGP創英角ｺﾞｼｯｸUB" w:hAnsi="HGP創英角ｺﾞｼｯｸUB" w:cs="HGP創英角ｺﾞｼｯｸUB"/>
                        <w:color w:val="FFCC00"/>
                      </w:rPr>
                      <w:t>-202</w:t>
                    </w:r>
                    <w:r w:rsidR="00AD29CC" w:rsidRPr="00335B9D">
                      <w:rPr>
                        <w:rFonts w:ascii="HGP創英角ｺﾞｼｯｸUB" w:eastAsia="HGP創英角ｺﾞｼｯｸUB" w:hAnsi="HGP創英角ｺﾞｼｯｸUB" w:cs="HGP創英角ｺﾞｼｯｸUB" w:hint="eastAsia"/>
                        <w:color w:val="FFCC00"/>
                      </w:rPr>
                      <w:t>6</w:t>
                    </w:r>
                  </w:p>
                  <w:p w14:paraId="11F63C51" w14:textId="77777777" w:rsidR="00BF0116" w:rsidRPr="00335B9D" w:rsidRDefault="00000000">
                    <w:pPr>
                      <w:spacing w:line="279" w:lineRule="auto"/>
                      <w:textDirection w:val="btLr"/>
                      <w:rPr>
                        <w:color w:val="FFCC00"/>
                      </w:rPr>
                    </w:pPr>
                    <w:r w:rsidRPr="00335B9D">
                      <w:rPr>
                        <w:rFonts w:ascii="HGP創英角ｺﾞｼｯｸUB" w:eastAsia="HGP創英角ｺﾞｼｯｸUB" w:hAnsi="HGP創英角ｺﾞｼｯｸUB" w:cs="HGP創英角ｺﾞｼｯｸUB"/>
                        <w:color w:val="FFCC00"/>
                        <w:sz w:val="26"/>
                      </w:rPr>
                      <w:t>GOVERNOR’S CABINET OFFICE</w:t>
                    </w:r>
                  </w:p>
                  <w:p w14:paraId="2E74B124" w14:textId="77777777" w:rsidR="00BF0116" w:rsidRPr="00335B9D" w:rsidRDefault="00000000" w:rsidP="006D72C0">
                    <w:pPr>
                      <w:snapToGrid w:val="0"/>
                      <w:spacing w:line="240" w:lineRule="exact"/>
                      <w:textDirection w:val="btLr"/>
                      <w:rPr>
                        <w:color w:val="FFCC00"/>
                      </w:rPr>
                    </w:pPr>
                    <w:r w:rsidRPr="00335B9D">
                      <w:rPr>
                        <w:rFonts w:ascii="Arial" w:eastAsia="Arial" w:hAnsi="Arial" w:cs="Arial"/>
                        <w:color w:val="FFCC00"/>
                        <w:sz w:val="16"/>
                      </w:rPr>
                      <w:t>2F, MISASABUNKABIDG, 1-8-21, MISASA-MACHI,</w:t>
                    </w:r>
                  </w:p>
                  <w:p w14:paraId="4DBC7104" w14:textId="5F64046F" w:rsidR="00BF0116" w:rsidRPr="00335B9D" w:rsidRDefault="00000000" w:rsidP="006D72C0">
                    <w:pPr>
                      <w:snapToGrid w:val="0"/>
                      <w:spacing w:line="240" w:lineRule="exact"/>
                      <w:textDirection w:val="btLr"/>
                      <w:rPr>
                        <w:color w:val="FFCC00"/>
                      </w:rPr>
                    </w:pPr>
                    <w:r w:rsidRPr="00335B9D">
                      <w:rPr>
                        <w:rFonts w:ascii="Arial" w:eastAsia="Arial" w:hAnsi="Arial" w:cs="Arial"/>
                        <w:color w:val="FFCC00"/>
                        <w:sz w:val="16"/>
                      </w:rPr>
                      <w:t>NISHI-</w:t>
                    </w:r>
                    <w:r w:rsidR="00D31B55" w:rsidRPr="00335B9D">
                      <w:rPr>
                        <w:rFonts w:ascii="Arial" w:eastAsia="Arial" w:hAnsi="Arial" w:cs="Arial"/>
                        <w:color w:val="FFCC00"/>
                        <w:sz w:val="16"/>
                      </w:rPr>
                      <w:t>KU, HIROSHIMA</w:t>
                    </w:r>
                    <w:r w:rsidRPr="00335B9D">
                      <w:rPr>
                        <w:rFonts w:ascii="Arial" w:eastAsia="Arial" w:hAnsi="Arial" w:cs="Arial"/>
                        <w:color w:val="FFCC00"/>
                        <w:sz w:val="16"/>
                      </w:rPr>
                      <w:t>-SHI,HIROSHIMA,733-0003, JAPAN</w:t>
                    </w:r>
                  </w:p>
                  <w:p w14:paraId="51489678" w14:textId="77777777" w:rsidR="00BF0116" w:rsidRPr="00335B9D" w:rsidRDefault="00000000" w:rsidP="006D72C0">
                    <w:pPr>
                      <w:snapToGrid w:val="0"/>
                      <w:spacing w:line="240" w:lineRule="exact"/>
                      <w:textDirection w:val="btLr"/>
                      <w:rPr>
                        <w:color w:val="FFCC00"/>
                      </w:rPr>
                    </w:pPr>
                    <w:r w:rsidRPr="00335B9D">
                      <w:rPr>
                        <w:rFonts w:ascii="Arial" w:eastAsia="Arial" w:hAnsi="Arial" w:cs="Arial"/>
                        <w:color w:val="FFCC00"/>
                        <w:sz w:val="18"/>
                      </w:rPr>
                      <w:t>TEL +81-82-962-9505／FAX +81-82-962-9506</w:t>
                    </w:r>
                  </w:p>
                  <w:p w14:paraId="5ED81665" w14:textId="1B4C375B" w:rsidR="00BF0116" w:rsidRPr="00335B9D" w:rsidRDefault="00D31B55" w:rsidP="00EF629E">
                    <w:pPr>
                      <w:snapToGrid w:val="0"/>
                      <w:spacing w:line="240" w:lineRule="exact"/>
                      <w:textDirection w:val="btLr"/>
                      <w:rPr>
                        <w:color w:val="FFCC00"/>
                        <w:u w:val="single"/>
                      </w:rPr>
                    </w:pPr>
                    <w:r w:rsidRPr="00335B9D">
                      <w:rPr>
                        <w:rFonts w:ascii="Arial" w:eastAsia="Arial" w:hAnsi="Arial" w:cs="Arial"/>
                        <w:color w:val="FFCC00"/>
                        <w:sz w:val="18"/>
                        <w:u w:val="single"/>
                      </w:rPr>
                      <w:t xml:space="preserve">E-mail: </w:t>
                    </w:r>
                    <w:r w:rsidR="00AD29CC" w:rsidRPr="00335B9D">
                      <w:rPr>
                        <w:rFonts w:ascii="ＭＳ 明朝" w:eastAsia="ＭＳ 明朝" w:hAnsi="ＭＳ 明朝" w:cs="ＭＳ 明朝" w:hint="eastAsia"/>
                        <w:color w:val="FFCC00"/>
                        <w:sz w:val="18"/>
                        <w:u w:val="single"/>
                      </w:rPr>
                      <w:t>mail</w:t>
                    </w:r>
                    <w:r w:rsidRPr="00335B9D">
                      <w:rPr>
                        <w:rFonts w:ascii="Arial" w:eastAsia="Arial" w:hAnsi="Arial" w:cs="Arial"/>
                        <w:color w:val="FFCC00"/>
                        <w:sz w:val="18"/>
                        <w:u w:val="single"/>
                      </w:rPr>
                      <w:t>@336c.org</w:t>
                    </w:r>
                  </w:p>
                </w:txbxContent>
              </v:textbox>
            </v:rect>
          </w:pict>
        </mc:Fallback>
      </mc:AlternateContent>
    </w:r>
    <w:r>
      <w:rPr>
        <w:noProof/>
        <w:color w:val="000000"/>
      </w:rPr>
      <mc:AlternateContent>
        <mc:Choice Requires="wps">
          <w:drawing>
            <wp:anchor distT="0" distB="0" distL="114300" distR="114300" simplePos="0" relativeHeight="251656192" behindDoc="0" locked="0" layoutInCell="1" allowOverlap="1" wp14:anchorId="58736D44" wp14:editId="5DCD2C61">
              <wp:simplePos x="0" y="0"/>
              <wp:positionH relativeFrom="column">
                <wp:posOffset>-880110</wp:posOffset>
              </wp:positionH>
              <wp:positionV relativeFrom="paragraph">
                <wp:posOffset>-254635</wp:posOffset>
              </wp:positionV>
              <wp:extent cx="3113405" cy="1373505"/>
              <wp:effectExtent l="0" t="0" r="0" b="0"/>
              <wp:wrapNone/>
              <wp:docPr id="286103010" name="正方形/長方形 3"/>
              <wp:cNvGraphicFramePr/>
              <a:graphic xmlns:a="http://schemas.openxmlformats.org/drawingml/2006/main">
                <a:graphicData uri="http://schemas.microsoft.com/office/word/2010/wordprocessingShape">
                  <wps:wsp>
                    <wps:cNvSpPr/>
                    <wps:spPr>
                      <a:xfrm>
                        <a:off x="0" y="0"/>
                        <a:ext cx="3113405" cy="1373505"/>
                      </a:xfrm>
                      <a:prstGeom prst="rect">
                        <a:avLst/>
                      </a:prstGeom>
                      <a:solidFill>
                        <a:srgbClr val="FFFFFF"/>
                      </a:solidFill>
                      <a:ln>
                        <a:noFill/>
                      </a:ln>
                    </wps:spPr>
                    <wps:txbx>
                      <w:txbxContent>
                        <w:p w14:paraId="63C3BCCA" w14:textId="77777777" w:rsidR="00BF0116" w:rsidRPr="00335B9D" w:rsidRDefault="00000000" w:rsidP="006D72C0">
                          <w:pPr>
                            <w:snapToGrid w:val="0"/>
                            <w:spacing w:line="240" w:lineRule="exact"/>
                            <w:ind w:firstLine="199"/>
                            <w:jc w:val="right"/>
                            <w:textDirection w:val="btLr"/>
                            <w:rPr>
                              <w:color w:val="FFCC00"/>
                            </w:rPr>
                          </w:pPr>
                          <w:r w:rsidRPr="00335B9D">
                            <w:rPr>
                              <w:rFonts w:ascii="メイリオ" w:eastAsia="メイリオ" w:hAnsi="メイリオ" w:cs="メイリオ"/>
                              <w:color w:val="FFCC00"/>
                            </w:rPr>
                            <w:t>ライオンズクラブ国際協会336-C地区</w:t>
                          </w:r>
                        </w:p>
                        <w:p w14:paraId="672E8226" w14:textId="78E196FE" w:rsidR="00BF0116" w:rsidRPr="00335B9D" w:rsidRDefault="00000000" w:rsidP="006D72C0">
                          <w:pPr>
                            <w:snapToGrid w:val="0"/>
                            <w:spacing w:line="500" w:lineRule="exact"/>
                            <w:ind w:right="11" w:firstLine="210"/>
                            <w:jc w:val="right"/>
                            <w:textDirection w:val="btLr"/>
                            <w:rPr>
                              <w:color w:val="FFCC00"/>
                            </w:rPr>
                          </w:pPr>
                          <w:r w:rsidRPr="00335B9D">
                            <w:rPr>
                              <w:rFonts w:ascii="メイリオ" w:eastAsia="メイリオ" w:hAnsi="メイリオ" w:cs="メイリオ"/>
                              <w:b/>
                              <w:color w:val="FFCC00"/>
                            </w:rPr>
                            <w:t>202</w:t>
                          </w:r>
                          <w:r w:rsidR="00AD29CC" w:rsidRPr="00335B9D">
                            <w:rPr>
                              <w:rFonts w:ascii="メイリオ" w:eastAsia="メイリオ" w:hAnsi="メイリオ" w:cs="メイリオ" w:hint="eastAsia"/>
                              <w:b/>
                              <w:color w:val="FFCC00"/>
                            </w:rPr>
                            <w:t>5</w:t>
                          </w:r>
                          <w:r w:rsidRPr="00335B9D">
                            <w:rPr>
                              <w:rFonts w:ascii="メイリオ" w:eastAsia="メイリオ" w:hAnsi="メイリオ" w:cs="メイリオ"/>
                              <w:b/>
                              <w:color w:val="FFCC00"/>
                            </w:rPr>
                            <w:t>-202</w:t>
                          </w:r>
                          <w:r w:rsidR="00AD29CC" w:rsidRPr="00335B9D">
                            <w:rPr>
                              <w:rFonts w:ascii="メイリオ" w:eastAsia="メイリオ" w:hAnsi="メイリオ" w:cs="メイリオ" w:hint="eastAsia"/>
                              <w:b/>
                              <w:color w:val="FFCC00"/>
                            </w:rPr>
                            <w:t>6</w:t>
                          </w:r>
                          <w:r w:rsidRPr="00335B9D">
                            <w:rPr>
                              <w:rFonts w:ascii="メイリオ" w:eastAsia="メイリオ" w:hAnsi="メイリオ" w:cs="メイリオ"/>
                              <w:b/>
                              <w:color w:val="FFCC00"/>
                              <w:sz w:val="32"/>
                            </w:rPr>
                            <w:t>キャビネット事務局</w:t>
                          </w:r>
                        </w:p>
                        <w:p w14:paraId="7E43D3CD" w14:textId="071FD28F" w:rsidR="00BF0116" w:rsidRPr="00335B9D" w:rsidRDefault="00000000" w:rsidP="006D72C0">
                          <w:pPr>
                            <w:snapToGrid w:val="0"/>
                            <w:spacing w:line="320" w:lineRule="exact"/>
                            <w:jc w:val="right"/>
                            <w:textDirection w:val="btLr"/>
                            <w:rPr>
                              <w:color w:val="FFCC00"/>
                            </w:rPr>
                          </w:pPr>
                          <w:r w:rsidRPr="00335B9D">
                            <w:rPr>
                              <w:rFonts w:ascii="メイリオ" w:eastAsia="メイリオ" w:hAnsi="メイリオ" w:cs="メイリオ"/>
                              <w:color w:val="FFCC00"/>
                              <w:sz w:val="20"/>
                            </w:rPr>
                            <w:t>〒733-0003 広島県広島市西区三篠町</w:t>
                          </w:r>
                          <w:r w:rsidR="006D72C0" w:rsidRPr="00335B9D">
                            <w:rPr>
                              <w:rFonts w:ascii="メイリオ" w:eastAsia="メイリオ" w:hAnsi="メイリオ" w:cs="メイリオ" w:hint="eastAsia"/>
                              <w:color w:val="FFCC00"/>
                              <w:sz w:val="20"/>
                            </w:rPr>
                            <w:t>1-</w:t>
                          </w:r>
                          <w:r w:rsidRPr="00335B9D">
                            <w:rPr>
                              <w:rFonts w:ascii="メイリオ" w:eastAsia="メイリオ" w:hAnsi="メイリオ" w:cs="メイリオ"/>
                              <w:color w:val="FFCC00"/>
                              <w:sz w:val="20"/>
                            </w:rPr>
                            <w:t>8-21</w:t>
                          </w:r>
                        </w:p>
                        <w:p w14:paraId="0B21642D" w14:textId="77777777" w:rsidR="00BF0116" w:rsidRPr="00335B9D" w:rsidRDefault="00000000" w:rsidP="006D72C0">
                          <w:pPr>
                            <w:snapToGrid w:val="0"/>
                            <w:spacing w:line="280" w:lineRule="exact"/>
                            <w:jc w:val="right"/>
                            <w:textDirection w:val="btLr"/>
                            <w:rPr>
                              <w:color w:val="FFCC00"/>
                            </w:rPr>
                          </w:pPr>
                          <w:r w:rsidRPr="00335B9D">
                            <w:rPr>
                              <w:rFonts w:ascii="メイリオ" w:eastAsia="メイリオ" w:hAnsi="メイリオ" w:cs="メイリオ"/>
                              <w:color w:val="FFCC00"/>
                              <w:sz w:val="20"/>
                            </w:rPr>
                            <w:t>みささ文化ビル２F</w:t>
                          </w:r>
                        </w:p>
                        <w:p w14:paraId="1B0CB9D6" w14:textId="77777777" w:rsidR="00BF0116" w:rsidRPr="00335B9D" w:rsidRDefault="00000000" w:rsidP="006D72C0">
                          <w:pPr>
                            <w:snapToGrid w:val="0"/>
                            <w:spacing w:line="280" w:lineRule="exact"/>
                            <w:jc w:val="right"/>
                            <w:textDirection w:val="btLr"/>
                            <w:rPr>
                              <w:color w:val="FFCC00"/>
                            </w:rPr>
                          </w:pPr>
                          <w:r w:rsidRPr="00335B9D">
                            <w:rPr>
                              <w:rFonts w:ascii="メイリオ" w:eastAsia="メイリオ" w:hAnsi="メイリオ" w:cs="メイリオ"/>
                              <w:color w:val="FFCC00"/>
                              <w:sz w:val="19"/>
                            </w:rPr>
                            <w:t>TEL 082-962-9505／FAX 082-962-9506</w:t>
                          </w:r>
                        </w:p>
                        <w:p w14:paraId="52421604" w14:textId="00CAF939" w:rsidR="00BF0116" w:rsidRPr="00335B9D" w:rsidRDefault="00D31B55" w:rsidP="006D72C0">
                          <w:pPr>
                            <w:spacing w:line="280" w:lineRule="exact"/>
                            <w:jc w:val="right"/>
                            <w:textDirection w:val="btLr"/>
                            <w:rPr>
                              <w:color w:val="FFCC00"/>
                            </w:rPr>
                          </w:pPr>
                          <w:r w:rsidRPr="00335B9D">
                            <w:rPr>
                              <w:rFonts w:ascii="メイリオ" w:eastAsia="メイリオ" w:hAnsi="メイリオ" w:cs="メイリオ"/>
                              <w:color w:val="FFCC00"/>
                              <w:sz w:val="20"/>
                            </w:rPr>
                            <w:t xml:space="preserve">E-mail: </w:t>
                          </w:r>
                          <w:r w:rsidR="00AD29CC" w:rsidRPr="00335B9D">
                            <w:rPr>
                              <w:rFonts w:ascii="メイリオ" w:eastAsia="メイリオ" w:hAnsi="メイリオ" w:cs="メイリオ" w:hint="eastAsia"/>
                              <w:color w:val="FFCC00"/>
                              <w:sz w:val="20"/>
                            </w:rPr>
                            <w:t>mail</w:t>
                          </w:r>
                          <w:r w:rsidRPr="00335B9D">
                            <w:rPr>
                              <w:rFonts w:ascii="メイリオ" w:eastAsia="メイリオ" w:hAnsi="メイリオ" w:cs="メイリオ"/>
                              <w:color w:val="FFCC00"/>
                              <w:sz w:val="20"/>
                            </w:rPr>
                            <w:t>@336c.org</w:t>
                          </w:r>
                        </w:p>
                      </w:txbxContent>
                    </wps:txbx>
                    <wps:bodyPr spcFirstLastPara="1" wrap="square" lIns="74275" tIns="8875" rIns="74275" bIns="8875" anchor="t" anchorCtr="0">
                      <a:noAutofit/>
                    </wps:bodyPr>
                  </wps:wsp>
                </a:graphicData>
              </a:graphic>
            </wp:anchor>
          </w:drawing>
        </mc:Choice>
        <mc:Fallback>
          <w:pict>
            <v:rect w14:anchorId="58736D44" id="正方形/長方形 3" o:spid="_x0000_s1027" style="position:absolute;left:0;text-align:left;margin-left:-69.3pt;margin-top:-20.05pt;width:245.15pt;height:108.1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" stroked="f">
              <v:textbox inset="2.06319mm,.24653mm,2.06319mm,.24653mm">
                <w:txbxContent>
                  <w:p w14:paraId="63C3BCCA" w14:textId="77777777" w:rsidR="00BF0116" w:rsidRPr="00335B9D" w:rsidRDefault="00000000" w:rsidP="006D72C0">
                    <w:pPr>
                      <w:snapToGrid w:val="0"/>
                      <w:spacing w:line="240" w:lineRule="exact"/>
                      <w:ind w:firstLine="199"/>
                      <w:jc w:val="right"/>
                      <w:textDirection w:val="btLr"/>
                      <w:rPr>
                        <w:color w:val="FFCC00"/>
                      </w:rPr>
                    </w:pPr>
                    <w:r w:rsidRPr="00335B9D">
                      <w:rPr>
                        <w:rFonts w:ascii="メイリオ" w:eastAsia="メイリオ" w:hAnsi="メイリオ" w:cs="メイリオ"/>
                        <w:color w:val="FFCC00"/>
                      </w:rPr>
                      <w:t>ライオンズクラブ国際協会336-C地区</w:t>
                    </w:r>
                  </w:p>
                  <w:p w14:paraId="672E8226" w14:textId="78E196FE" w:rsidR="00BF0116" w:rsidRPr="00335B9D" w:rsidRDefault="00000000" w:rsidP="006D72C0">
                    <w:pPr>
                      <w:snapToGrid w:val="0"/>
                      <w:spacing w:line="500" w:lineRule="exact"/>
                      <w:ind w:right="11" w:firstLine="210"/>
                      <w:jc w:val="right"/>
                      <w:textDirection w:val="btLr"/>
                      <w:rPr>
                        <w:color w:val="FFCC00"/>
                      </w:rPr>
                    </w:pPr>
                    <w:r w:rsidRPr="00335B9D">
                      <w:rPr>
                        <w:rFonts w:ascii="メイリオ" w:eastAsia="メイリオ" w:hAnsi="メイリオ" w:cs="メイリオ"/>
                        <w:b/>
                        <w:color w:val="FFCC00"/>
                      </w:rPr>
                      <w:t>202</w:t>
                    </w:r>
                    <w:r w:rsidR="00AD29CC" w:rsidRPr="00335B9D">
                      <w:rPr>
                        <w:rFonts w:ascii="メイリオ" w:eastAsia="メイリオ" w:hAnsi="メイリオ" w:cs="メイリオ" w:hint="eastAsia"/>
                        <w:b/>
                        <w:color w:val="FFCC00"/>
                      </w:rPr>
                      <w:t>5</w:t>
                    </w:r>
                    <w:r w:rsidRPr="00335B9D">
                      <w:rPr>
                        <w:rFonts w:ascii="メイリオ" w:eastAsia="メイリオ" w:hAnsi="メイリオ" w:cs="メイリオ"/>
                        <w:b/>
                        <w:color w:val="FFCC00"/>
                      </w:rPr>
                      <w:t>-202</w:t>
                    </w:r>
                    <w:r w:rsidR="00AD29CC" w:rsidRPr="00335B9D">
                      <w:rPr>
                        <w:rFonts w:ascii="メイリオ" w:eastAsia="メイリオ" w:hAnsi="メイリオ" w:cs="メイリオ" w:hint="eastAsia"/>
                        <w:b/>
                        <w:color w:val="FFCC00"/>
                      </w:rPr>
                      <w:t>6</w:t>
                    </w:r>
                    <w:r w:rsidRPr="00335B9D">
                      <w:rPr>
                        <w:rFonts w:ascii="メイリオ" w:eastAsia="メイリオ" w:hAnsi="メイリオ" w:cs="メイリオ"/>
                        <w:b/>
                        <w:color w:val="FFCC00"/>
                        <w:sz w:val="32"/>
                      </w:rPr>
                      <w:t>キャビネット事務局</w:t>
                    </w:r>
                  </w:p>
                  <w:p w14:paraId="7E43D3CD" w14:textId="071FD28F" w:rsidR="00BF0116" w:rsidRPr="00335B9D" w:rsidRDefault="00000000" w:rsidP="006D72C0">
                    <w:pPr>
                      <w:snapToGrid w:val="0"/>
                      <w:spacing w:line="320" w:lineRule="exact"/>
                      <w:jc w:val="right"/>
                      <w:textDirection w:val="btLr"/>
                      <w:rPr>
                        <w:color w:val="FFCC00"/>
                      </w:rPr>
                    </w:pPr>
                    <w:r w:rsidRPr="00335B9D">
                      <w:rPr>
                        <w:rFonts w:ascii="メイリオ" w:eastAsia="メイリオ" w:hAnsi="メイリオ" w:cs="メイリオ"/>
                        <w:color w:val="FFCC00"/>
                        <w:sz w:val="20"/>
                      </w:rPr>
                      <w:t>〒733-0003 広島県広島市西区三篠町</w:t>
                    </w:r>
                    <w:r w:rsidR="006D72C0" w:rsidRPr="00335B9D">
                      <w:rPr>
                        <w:rFonts w:ascii="メイリオ" w:eastAsia="メイリオ" w:hAnsi="メイリオ" w:cs="メイリオ" w:hint="eastAsia"/>
                        <w:color w:val="FFCC00"/>
                        <w:sz w:val="20"/>
                      </w:rPr>
                      <w:t>1-</w:t>
                    </w:r>
                    <w:r w:rsidRPr="00335B9D">
                      <w:rPr>
                        <w:rFonts w:ascii="メイリオ" w:eastAsia="メイリオ" w:hAnsi="メイリオ" w:cs="メイリオ"/>
                        <w:color w:val="FFCC00"/>
                        <w:sz w:val="20"/>
                      </w:rPr>
                      <w:t>8-21</w:t>
                    </w:r>
                  </w:p>
                  <w:p w14:paraId="0B21642D" w14:textId="77777777" w:rsidR="00BF0116" w:rsidRPr="00335B9D" w:rsidRDefault="00000000" w:rsidP="006D72C0">
                    <w:pPr>
                      <w:snapToGrid w:val="0"/>
                      <w:spacing w:line="280" w:lineRule="exact"/>
                      <w:jc w:val="right"/>
                      <w:textDirection w:val="btLr"/>
                      <w:rPr>
                        <w:color w:val="FFCC00"/>
                      </w:rPr>
                    </w:pPr>
                    <w:r w:rsidRPr="00335B9D">
                      <w:rPr>
                        <w:rFonts w:ascii="メイリオ" w:eastAsia="メイリオ" w:hAnsi="メイリオ" w:cs="メイリオ"/>
                        <w:color w:val="FFCC00"/>
                        <w:sz w:val="20"/>
                      </w:rPr>
                      <w:t>みささ文化ビル２F</w:t>
                    </w:r>
                  </w:p>
                  <w:p w14:paraId="1B0CB9D6" w14:textId="77777777" w:rsidR="00BF0116" w:rsidRPr="00335B9D" w:rsidRDefault="00000000" w:rsidP="006D72C0">
                    <w:pPr>
                      <w:snapToGrid w:val="0"/>
                      <w:spacing w:line="280" w:lineRule="exact"/>
                      <w:jc w:val="right"/>
                      <w:textDirection w:val="btLr"/>
                      <w:rPr>
                        <w:color w:val="FFCC00"/>
                      </w:rPr>
                    </w:pPr>
                    <w:r w:rsidRPr="00335B9D">
                      <w:rPr>
                        <w:rFonts w:ascii="メイリオ" w:eastAsia="メイリオ" w:hAnsi="メイリオ" w:cs="メイリオ"/>
                        <w:color w:val="FFCC00"/>
                        <w:sz w:val="19"/>
                      </w:rPr>
                      <w:t>TEL 082-962-9505／FAX 082-962-9506</w:t>
                    </w:r>
                  </w:p>
                  <w:p w14:paraId="52421604" w14:textId="00CAF939" w:rsidR="00BF0116" w:rsidRPr="00335B9D" w:rsidRDefault="00D31B55" w:rsidP="006D72C0">
                    <w:pPr>
                      <w:spacing w:line="280" w:lineRule="exact"/>
                      <w:jc w:val="right"/>
                      <w:textDirection w:val="btLr"/>
                      <w:rPr>
                        <w:color w:val="FFCC00"/>
                      </w:rPr>
                    </w:pPr>
                    <w:r w:rsidRPr="00335B9D">
                      <w:rPr>
                        <w:rFonts w:ascii="メイリオ" w:eastAsia="メイリオ" w:hAnsi="メイリオ" w:cs="メイリオ"/>
                        <w:color w:val="FFCC00"/>
                        <w:sz w:val="20"/>
                      </w:rPr>
                      <w:t xml:space="preserve">E-mail: </w:t>
                    </w:r>
                    <w:r w:rsidR="00AD29CC" w:rsidRPr="00335B9D">
                      <w:rPr>
                        <w:rFonts w:ascii="メイリオ" w:eastAsia="メイリオ" w:hAnsi="メイリオ" w:cs="メイリオ" w:hint="eastAsia"/>
                        <w:color w:val="FFCC00"/>
                        <w:sz w:val="20"/>
                      </w:rPr>
                      <w:t>mail</w:t>
                    </w:r>
                    <w:r w:rsidRPr="00335B9D">
                      <w:rPr>
                        <w:rFonts w:ascii="メイリオ" w:eastAsia="メイリオ" w:hAnsi="メイリオ" w:cs="メイリオ"/>
                        <w:color w:val="FFCC00"/>
                        <w:sz w:val="20"/>
                      </w:rPr>
                      <w:t>@336c.org</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7EB1"/>
    <w:multiLevelType w:val="multilevel"/>
    <w:tmpl w:val="4FD4ED2C"/>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12D526B9"/>
    <w:multiLevelType w:val="hybridMultilevel"/>
    <w:tmpl w:val="B5B8F4C4"/>
    <w:lvl w:ilvl="0" w:tplc="D6E00EF8">
      <w:start w:val="2024"/>
      <w:numFmt w:val="bullet"/>
      <w:lvlText w:val="※"/>
      <w:lvlJc w:val="left"/>
      <w:pPr>
        <w:ind w:left="720" w:hanging="360"/>
      </w:pPr>
      <w:rPr>
        <w:rFonts w:ascii="ＭＳ 明朝" w:eastAsia="ＭＳ 明朝" w:hAnsi="ＭＳ 明朝" w:cs="游明朝"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 w15:restartNumberingAfterBreak="0">
    <w:nsid w:val="18994D3A"/>
    <w:multiLevelType w:val="hybridMultilevel"/>
    <w:tmpl w:val="9AFC407E"/>
    <w:lvl w:ilvl="0" w:tplc="2968E25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263D22EF"/>
    <w:multiLevelType w:val="hybridMultilevel"/>
    <w:tmpl w:val="B044BD0C"/>
    <w:lvl w:ilvl="0" w:tplc="02280BB8">
      <w:start w:val="1"/>
      <w:numFmt w:val="decimalEnclosedCircle"/>
      <w:lvlText w:val="%1"/>
      <w:lvlJc w:val="left"/>
      <w:pPr>
        <w:ind w:left="360" w:hanging="360"/>
      </w:pPr>
      <w:rPr>
        <w:rFonts w:hint="default"/>
      </w:rPr>
    </w:lvl>
    <w:lvl w:ilvl="1" w:tplc="F788C97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1D0782"/>
    <w:multiLevelType w:val="hybridMultilevel"/>
    <w:tmpl w:val="3766BC9A"/>
    <w:lvl w:ilvl="0" w:tplc="757442C4">
      <w:start w:val="2023"/>
      <w:numFmt w:val="bullet"/>
      <w:lvlText w:val="■"/>
      <w:lvlJc w:val="left"/>
      <w:pPr>
        <w:ind w:left="360" w:hanging="360"/>
      </w:pPr>
      <w:rPr>
        <w:rFonts w:ascii="ＭＳ 明朝" w:eastAsia="ＭＳ 明朝" w:hAnsi="ＭＳ 明朝" w:cs="游明朝" w:hint="eastAsia"/>
      </w:rPr>
    </w:lvl>
    <w:lvl w:ilvl="1" w:tplc="EEBC43FE">
      <w:numFmt w:val="bullet"/>
      <w:lvlText w:val="※"/>
      <w:lvlJc w:val="left"/>
      <w:pPr>
        <w:ind w:left="800" w:hanging="360"/>
      </w:pPr>
      <w:rPr>
        <w:rFonts w:ascii="ＭＳ 明朝" w:eastAsia="ＭＳ 明朝" w:hAnsi="ＭＳ 明朝" w:cs="游明朝"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52D0219"/>
    <w:multiLevelType w:val="hybridMultilevel"/>
    <w:tmpl w:val="E5CC42B8"/>
    <w:lvl w:ilvl="0" w:tplc="E9E69E5E">
      <w:start w:val="5"/>
      <w:numFmt w:val="bullet"/>
      <w:lvlText w:val="■"/>
      <w:lvlJc w:val="left"/>
      <w:pPr>
        <w:ind w:left="1900" w:hanging="360"/>
      </w:pPr>
      <w:rPr>
        <w:rFonts w:ascii="ＭＳ ゴシック" w:eastAsia="ＭＳ ゴシック" w:hAnsi="ＭＳ ゴシック" w:cstheme="minorBidi" w:hint="eastAsia"/>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6" w15:restartNumberingAfterBreak="0">
    <w:nsid w:val="4D201562"/>
    <w:multiLevelType w:val="hybridMultilevel"/>
    <w:tmpl w:val="64C0B092"/>
    <w:lvl w:ilvl="0" w:tplc="E876A396">
      <w:start w:val="1"/>
      <w:numFmt w:val="bullet"/>
      <w:lvlText w:val="※"/>
      <w:lvlJc w:val="left"/>
      <w:pPr>
        <w:ind w:left="930" w:hanging="360"/>
      </w:pPr>
      <w:rPr>
        <w:rFonts w:ascii="ＭＳ 明朝" w:eastAsia="ＭＳ 明朝" w:hAnsi="ＭＳ 明朝" w:cs="游明朝"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7" w15:restartNumberingAfterBreak="0">
    <w:nsid w:val="500A631A"/>
    <w:multiLevelType w:val="hybridMultilevel"/>
    <w:tmpl w:val="2ED2904E"/>
    <w:lvl w:ilvl="0" w:tplc="6CD0C9A4">
      <w:start w:val="2023"/>
      <w:numFmt w:val="bullet"/>
      <w:lvlText w:val="※"/>
      <w:lvlJc w:val="left"/>
      <w:pPr>
        <w:ind w:left="675" w:hanging="360"/>
      </w:pPr>
      <w:rPr>
        <w:rFonts w:ascii="ＭＳ 明朝" w:eastAsia="ＭＳ 明朝" w:hAnsi="ＭＳ 明朝" w:cs="游明朝" w:hint="eastAsia"/>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8" w15:restartNumberingAfterBreak="0">
    <w:nsid w:val="54E06B3A"/>
    <w:multiLevelType w:val="hybridMultilevel"/>
    <w:tmpl w:val="F2F2E15A"/>
    <w:lvl w:ilvl="0" w:tplc="B5668014">
      <w:start w:val="1"/>
      <w:numFmt w:val="bullet"/>
      <w:lvlText w:val="※"/>
      <w:lvlJc w:val="left"/>
      <w:pPr>
        <w:ind w:left="720" w:hanging="360"/>
      </w:pPr>
      <w:rPr>
        <w:rFonts w:ascii="ＭＳ 明朝" w:eastAsia="ＭＳ 明朝" w:hAnsi="ＭＳ 明朝" w:cs="游明朝"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9" w15:restartNumberingAfterBreak="0">
    <w:nsid w:val="57EC3700"/>
    <w:multiLevelType w:val="hybridMultilevel"/>
    <w:tmpl w:val="0C266176"/>
    <w:lvl w:ilvl="0" w:tplc="F7C2960E">
      <w:start w:val="2023"/>
      <w:numFmt w:val="bullet"/>
      <w:lvlText w:val="※"/>
      <w:lvlJc w:val="left"/>
      <w:pPr>
        <w:ind w:left="1620" w:hanging="360"/>
      </w:pPr>
      <w:rPr>
        <w:rFonts w:ascii="ＭＳ 明朝" w:eastAsia="ＭＳ 明朝" w:hAnsi="ＭＳ 明朝" w:cs="游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0" w15:restartNumberingAfterBreak="0">
    <w:nsid w:val="65E8367B"/>
    <w:multiLevelType w:val="hybridMultilevel"/>
    <w:tmpl w:val="C51099AE"/>
    <w:lvl w:ilvl="0" w:tplc="F5C2B4A6">
      <w:start w:val="1"/>
      <w:numFmt w:val="decimalEnclosedCircle"/>
      <w:lvlText w:val="%1"/>
      <w:lvlJc w:val="left"/>
      <w:pPr>
        <w:ind w:left="720" w:hanging="36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1" w15:restartNumberingAfterBreak="0">
    <w:nsid w:val="7D2F3BF2"/>
    <w:multiLevelType w:val="multilevel"/>
    <w:tmpl w:val="E35611BA"/>
    <w:lvl w:ilvl="0">
      <w:start w:val="1"/>
      <w:numFmt w:val="decimal"/>
      <w:lvlText w:val="（%1）"/>
      <w:lvlJc w:val="center"/>
      <w:pPr>
        <w:ind w:left="84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251360566">
    <w:abstractNumId w:val="0"/>
  </w:num>
  <w:num w:numId="2" w16cid:durableId="820579978">
    <w:abstractNumId w:val="11"/>
  </w:num>
  <w:num w:numId="3" w16cid:durableId="678655269">
    <w:abstractNumId w:val="5"/>
  </w:num>
  <w:num w:numId="4" w16cid:durableId="2008820314">
    <w:abstractNumId w:val="9"/>
  </w:num>
  <w:num w:numId="5" w16cid:durableId="1901819748">
    <w:abstractNumId w:val="3"/>
  </w:num>
  <w:num w:numId="6" w16cid:durableId="511457506">
    <w:abstractNumId w:val="6"/>
  </w:num>
  <w:num w:numId="7" w16cid:durableId="880020036">
    <w:abstractNumId w:val="2"/>
  </w:num>
  <w:num w:numId="8" w16cid:durableId="668600486">
    <w:abstractNumId w:val="8"/>
  </w:num>
  <w:num w:numId="9" w16cid:durableId="2138910595">
    <w:abstractNumId w:val="10"/>
  </w:num>
  <w:num w:numId="10" w16cid:durableId="210305788">
    <w:abstractNumId w:val="4"/>
  </w:num>
  <w:num w:numId="11" w16cid:durableId="1495799466">
    <w:abstractNumId w:val="7"/>
  </w:num>
  <w:num w:numId="12" w16cid:durableId="1566181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116"/>
    <w:rsid w:val="00007EC4"/>
    <w:rsid w:val="00076C95"/>
    <w:rsid w:val="00077448"/>
    <w:rsid w:val="00096FFA"/>
    <w:rsid w:val="000C754E"/>
    <w:rsid w:val="000C7AE0"/>
    <w:rsid w:val="000D0F8F"/>
    <w:rsid w:val="000E193A"/>
    <w:rsid w:val="001129AC"/>
    <w:rsid w:val="00130A1C"/>
    <w:rsid w:val="0013381A"/>
    <w:rsid w:val="00185305"/>
    <w:rsid w:val="00190953"/>
    <w:rsid w:val="001939B0"/>
    <w:rsid w:val="00194C57"/>
    <w:rsid w:val="001B15B8"/>
    <w:rsid w:val="001B6035"/>
    <w:rsid w:val="001C1589"/>
    <w:rsid w:val="001C2D0A"/>
    <w:rsid w:val="001D5177"/>
    <w:rsid w:val="001D5830"/>
    <w:rsid w:val="001F09F7"/>
    <w:rsid w:val="00205326"/>
    <w:rsid w:val="00214BD9"/>
    <w:rsid w:val="00216C8A"/>
    <w:rsid w:val="00257809"/>
    <w:rsid w:val="00267F65"/>
    <w:rsid w:val="0027292D"/>
    <w:rsid w:val="002752FD"/>
    <w:rsid w:val="0027752A"/>
    <w:rsid w:val="00290F77"/>
    <w:rsid w:val="002C5DF6"/>
    <w:rsid w:val="002D55FA"/>
    <w:rsid w:val="002F644C"/>
    <w:rsid w:val="003021A0"/>
    <w:rsid w:val="00312F43"/>
    <w:rsid w:val="003152C9"/>
    <w:rsid w:val="003157C6"/>
    <w:rsid w:val="0031749B"/>
    <w:rsid w:val="00334C4E"/>
    <w:rsid w:val="00335B9D"/>
    <w:rsid w:val="0034767D"/>
    <w:rsid w:val="003503C6"/>
    <w:rsid w:val="00357AA8"/>
    <w:rsid w:val="00361325"/>
    <w:rsid w:val="003C2BE7"/>
    <w:rsid w:val="003C2EB2"/>
    <w:rsid w:val="003E171A"/>
    <w:rsid w:val="004407A7"/>
    <w:rsid w:val="004515E7"/>
    <w:rsid w:val="0045556D"/>
    <w:rsid w:val="004A2335"/>
    <w:rsid w:val="004C04D5"/>
    <w:rsid w:val="004E1B3A"/>
    <w:rsid w:val="00502D96"/>
    <w:rsid w:val="00506819"/>
    <w:rsid w:val="00542F3D"/>
    <w:rsid w:val="00575AD8"/>
    <w:rsid w:val="00591B97"/>
    <w:rsid w:val="00592B7F"/>
    <w:rsid w:val="005B40D2"/>
    <w:rsid w:val="005C0085"/>
    <w:rsid w:val="00600319"/>
    <w:rsid w:val="00610CC6"/>
    <w:rsid w:val="00611F2B"/>
    <w:rsid w:val="00623576"/>
    <w:rsid w:val="0063039E"/>
    <w:rsid w:val="00631AA5"/>
    <w:rsid w:val="00654769"/>
    <w:rsid w:val="00696B0E"/>
    <w:rsid w:val="006D0044"/>
    <w:rsid w:val="006D72C0"/>
    <w:rsid w:val="006F6156"/>
    <w:rsid w:val="007058E8"/>
    <w:rsid w:val="00751FDF"/>
    <w:rsid w:val="00760684"/>
    <w:rsid w:val="00780599"/>
    <w:rsid w:val="00781075"/>
    <w:rsid w:val="00796B2D"/>
    <w:rsid w:val="00820225"/>
    <w:rsid w:val="008417B0"/>
    <w:rsid w:val="00862EE3"/>
    <w:rsid w:val="008C7AD0"/>
    <w:rsid w:val="008D046D"/>
    <w:rsid w:val="008D6ABC"/>
    <w:rsid w:val="008E320D"/>
    <w:rsid w:val="008F4CE3"/>
    <w:rsid w:val="0092202A"/>
    <w:rsid w:val="00922522"/>
    <w:rsid w:val="0092696C"/>
    <w:rsid w:val="00945A04"/>
    <w:rsid w:val="0095392D"/>
    <w:rsid w:val="00967298"/>
    <w:rsid w:val="0097180B"/>
    <w:rsid w:val="009826D1"/>
    <w:rsid w:val="00995BAE"/>
    <w:rsid w:val="009B35CF"/>
    <w:rsid w:val="009C139B"/>
    <w:rsid w:val="009C23F8"/>
    <w:rsid w:val="00A4307E"/>
    <w:rsid w:val="00A464F4"/>
    <w:rsid w:val="00A46927"/>
    <w:rsid w:val="00A5016D"/>
    <w:rsid w:val="00A528B0"/>
    <w:rsid w:val="00A63DF0"/>
    <w:rsid w:val="00A711C0"/>
    <w:rsid w:val="00A7153D"/>
    <w:rsid w:val="00A727E3"/>
    <w:rsid w:val="00A73FC4"/>
    <w:rsid w:val="00A840E4"/>
    <w:rsid w:val="00A9671D"/>
    <w:rsid w:val="00AA6B11"/>
    <w:rsid w:val="00AD29CC"/>
    <w:rsid w:val="00AE4B66"/>
    <w:rsid w:val="00AE680B"/>
    <w:rsid w:val="00AF6C3B"/>
    <w:rsid w:val="00B01B21"/>
    <w:rsid w:val="00B03A60"/>
    <w:rsid w:val="00B12850"/>
    <w:rsid w:val="00B23B2E"/>
    <w:rsid w:val="00B27DE1"/>
    <w:rsid w:val="00B515A7"/>
    <w:rsid w:val="00B571BF"/>
    <w:rsid w:val="00B77A61"/>
    <w:rsid w:val="00BB0BF2"/>
    <w:rsid w:val="00BC2A76"/>
    <w:rsid w:val="00BF0116"/>
    <w:rsid w:val="00BF7BF3"/>
    <w:rsid w:val="00C74E27"/>
    <w:rsid w:val="00C77B5A"/>
    <w:rsid w:val="00CD42FA"/>
    <w:rsid w:val="00D17D93"/>
    <w:rsid w:val="00D20F25"/>
    <w:rsid w:val="00D2384F"/>
    <w:rsid w:val="00D23FA3"/>
    <w:rsid w:val="00D31192"/>
    <w:rsid w:val="00D31B55"/>
    <w:rsid w:val="00D554E3"/>
    <w:rsid w:val="00D663B1"/>
    <w:rsid w:val="00D66B2D"/>
    <w:rsid w:val="00D81992"/>
    <w:rsid w:val="00D93BA9"/>
    <w:rsid w:val="00D97759"/>
    <w:rsid w:val="00DA0ADA"/>
    <w:rsid w:val="00DA263E"/>
    <w:rsid w:val="00DC5A58"/>
    <w:rsid w:val="00DF16C1"/>
    <w:rsid w:val="00E30940"/>
    <w:rsid w:val="00E56DF3"/>
    <w:rsid w:val="00E91BAA"/>
    <w:rsid w:val="00E92D97"/>
    <w:rsid w:val="00E92E12"/>
    <w:rsid w:val="00EA4378"/>
    <w:rsid w:val="00EE7BBE"/>
    <w:rsid w:val="00EF629E"/>
    <w:rsid w:val="00F13F7A"/>
    <w:rsid w:val="00F3765E"/>
    <w:rsid w:val="00F52E71"/>
    <w:rsid w:val="00F61E9F"/>
    <w:rsid w:val="00F64CAA"/>
    <w:rsid w:val="00F85E21"/>
    <w:rsid w:val="00FA2536"/>
    <w:rsid w:val="00FD56F2"/>
    <w:rsid w:val="00FF7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4EEE05"/>
  <w15:docId w15:val="{330DC7FB-23F3-42F9-BC08-DD9A5921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9B0"/>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0C61F8"/>
    <w:pPr>
      <w:tabs>
        <w:tab w:val="center" w:pos="4252"/>
        <w:tab w:val="right" w:pos="8504"/>
      </w:tabs>
      <w:snapToGrid w:val="0"/>
    </w:pPr>
  </w:style>
  <w:style w:type="character" w:customStyle="1" w:styleId="a5">
    <w:name w:val="ヘッダー (文字)"/>
    <w:basedOn w:val="a0"/>
    <w:link w:val="a4"/>
    <w:uiPriority w:val="99"/>
    <w:rsid w:val="000C61F8"/>
  </w:style>
  <w:style w:type="paragraph" w:styleId="a6">
    <w:name w:val="footer"/>
    <w:basedOn w:val="a"/>
    <w:link w:val="a7"/>
    <w:uiPriority w:val="99"/>
    <w:unhideWhenUsed/>
    <w:rsid w:val="000C61F8"/>
    <w:pPr>
      <w:tabs>
        <w:tab w:val="center" w:pos="4252"/>
        <w:tab w:val="right" w:pos="8504"/>
      </w:tabs>
      <w:snapToGrid w:val="0"/>
    </w:pPr>
  </w:style>
  <w:style w:type="character" w:customStyle="1" w:styleId="a7">
    <w:name w:val="フッター (文字)"/>
    <w:basedOn w:val="a0"/>
    <w:link w:val="a6"/>
    <w:uiPriority w:val="99"/>
    <w:rsid w:val="000C61F8"/>
  </w:style>
  <w:style w:type="paragraph" w:styleId="a8">
    <w:name w:val="List Paragraph"/>
    <w:basedOn w:val="a"/>
    <w:uiPriority w:val="34"/>
    <w:qFormat/>
    <w:rsid w:val="00B43499"/>
    <w:pPr>
      <w:ind w:leftChars="400" w:left="840"/>
    </w:p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a">
    <w:name w:val="Hyperlink"/>
    <w:basedOn w:val="a0"/>
    <w:uiPriority w:val="99"/>
    <w:unhideWhenUsed/>
    <w:rsid w:val="003C2EB2"/>
    <w:rPr>
      <w:color w:val="0563C1" w:themeColor="hyperlink"/>
      <w:u w:val="single"/>
    </w:rPr>
  </w:style>
  <w:style w:type="paragraph" w:styleId="ab">
    <w:name w:val="Salutation"/>
    <w:basedOn w:val="a"/>
    <w:next w:val="a"/>
    <w:link w:val="ac"/>
    <w:uiPriority w:val="99"/>
    <w:unhideWhenUsed/>
    <w:rsid w:val="003C2EB2"/>
    <w:rPr>
      <w:rFonts w:ascii="游ゴシック" w:eastAsia="游ゴシック" w:hAnsi="游ゴシック" w:cs="Times New Roman"/>
      <w:sz w:val="24"/>
      <w:szCs w:val="24"/>
    </w:rPr>
  </w:style>
  <w:style w:type="character" w:customStyle="1" w:styleId="ac">
    <w:name w:val="挨拶文 (文字)"/>
    <w:basedOn w:val="a0"/>
    <w:link w:val="ab"/>
    <w:uiPriority w:val="99"/>
    <w:rsid w:val="003C2EB2"/>
    <w:rPr>
      <w:rFonts w:ascii="游ゴシック" w:eastAsia="游ゴシック" w:hAnsi="游ゴシック" w:cs="Times New Roman"/>
      <w:sz w:val="24"/>
      <w:szCs w:val="24"/>
    </w:rPr>
  </w:style>
  <w:style w:type="paragraph" w:styleId="ad">
    <w:name w:val="Closing"/>
    <w:basedOn w:val="a"/>
    <w:link w:val="ae"/>
    <w:uiPriority w:val="99"/>
    <w:unhideWhenUsed/>
    <w:rsid w:val="003C2EB2"/>
    <w:pPr>
      <w:jc w:val="right"/>
    </w:pPr>
    <w:rPr>
      <w:rFonts w:ascii="游ゴシック" w:eastAsia="游ゴシック" w:hAnsi="游ゴシック" w:cs="Times New Roman"/>
      <w:sz w:val="24"/>
      <w:szCs w:val="24"/>
    </w:rPr>
  </w:style>
  <w:style w:type="character" w:customStyle="1" w:styleId="ae">
    <w:name w:val="結語 (文字)"/>
    <w:basedOn w:val="a0"/>
    <w:link w:val="ad"/>
    <w:uiPriority w:val="99"/>
    <w:rsid w:val="003C2EB2"/>
    <w:rPr>
      <w:rFonts w:ascii="游ゴシック" w:eastAsia="游ゴシック" w:hAnsi="游ゴシック" w:cs="Times New Roman"/>
      <w:sz w:val="24"/>
      <w:szCs w:val="24"/>
    </w:rPr>
  </w:style>
  <w:style w:type="character" w:styleId="af">
    <w:name w:val="Unresolved Mention"/>
    <w:basedOn w:val="a0"/>
    <w:uiPriority w:val="99"/>
    <w:semiHidden/>
    <w:unhideWhenUsed/>
    <w:rsid w:val="003C2EB2"/>
    <w:rPr>
      <w:color w:val="605E5C"/>
      <w:shd w:val="clear" w:color="auto" w:fill="E1DFDD"/>
    </w:rPr>
  </w:style>
  <w:style w:type="paragraph" w:styleId="af0">
    <w:name w:val="Note Heading"/>
    <w:basedOn w:val="a"/>
    <w:next w:val="a"/>
    <w:link w:val="af1"/>
    <w:uiPriority w:val="99"/>
    <w:unhideWhenUsed/>
    <w:rsid w:val="00B01B21"/>
    <w:pPr>
      <w:jc w:val="center"/>
    </w:pPr>
    <w:rPr>
      <w:rFonts w:ascii="ＭＳ 明朝" w:eastAsia="ＭＳ 明朝" w:hAnsi="ＭＳ 明朝"/>
    </w:rPr>
  </w:style>
  <w:style w:type="character" w:customStyle="1" w:styleId="af1">
    <w:name w:val="記 (文字)"/>
    <w:basedOn w:val="a0"/>
    <w:link w:val="af0"/>
    <w:uiPriority w:val="99"/>
    <w:rsid w:val="00B01B21"/>
    <w:rPr>
      <w:rFonts w:ascii="ＭＳ 明朝" w:eastAsia="ＭＳ 明朝" w:hAnsi="ＭＳ 明朝"/>
    </w:rPr>
  </w:style>
  <w:style w:type="character" w:styleId="af2">
    <w:name w:val="FollowedHyperlink"/>
    <w:basedOn w:val="a0"/>
    <w:uiPriority w:val="99"/>
    <w:semiHidden/>
    <w:unhideWhenUsed/>
    <w:rsid w:val="00334C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172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HHTjJA3Yx4d9cAFwTvmFwnWvg4Q==">AMUW2mXz4jgSTDWhTRKisOi71QR9Z/30ys31lxqNRueZ0mLuQU+dgrYzxLvQKRlZuMbzk39a4b+j1WTxEGI1pgSd059wW0373nWLKGPiWxIRUgWr6Fp1XfU=</go:docsCustomData>
</go:gDocsCustomXmlDataStorage>
</file>

<file path=customXml/itemProps1.xml><?xml version="1.0" encoding="utf-8"?>
<ds:datastoreItem xmlns:ds="http://schemas.openxmlformats.org/officeDocument/2006/customXml" ds:itemID="{C487B559-02E9-4E47-9C57-69B1DE7672F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3</Pages>
  <Words>371</Words>
  <Characters>2119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kudo</dc:creator>
  <cp:lastModifiedBy>Akiemi Fujiwara</cp:lastModifiedBy>
  <cp:revision>91</cp:revision>
  <cp:lastPrinted>2025-03-24T02:28:00Z</cp:lastPrinted>
  <dcterms:created xsi:type="dcterms:W3CDTF">2023-02-15T07:34:00Z</dcterms:created>
  <dcterms:modified xsi:type="dcterms:W3CDTF">2025-06-10T07:19:00Z</dcterms:modified>
</cp:coreProperties>
</file>